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1C08AD" w:rsidRDefault="000266C0" w:rsidP="00B3228B">
      <w:pPr>
        <w:spacing w:after="0"/>
        <w:ind w:left="720" w:hanging="720"/>
        <w:jc w:val="center"/>
        <w:rPr>
          <w:rFonts w:ascii="Arial" w:hAnsi="Arial" w:cs="Arial"/>
          <w:i/>
          <w:sz w:val="22"/>
        </w:rPr>
      </w:pPr>
      <w:r w:rsidRPr="001C08AD">
        <w:rPr>
          <w:rFonts w:ascii="Arial" w:hAnsi="Arial" w:cs="Arial"/>
          <w:sz w:val="22"/>
        </w:rPr>
        <w:t xml:space="preserve"> </w:t>
      </w:r>
      <w:r w:rsidR="00457711" w:rsidRPr="001C08AD">
        <w:rPr>
          <w:rFonts w:ascii="Arial" w:hAnsi="Arial" w:cs="Arial"/>
          <w:sz w:val="22"/>
        </w:rPr>
        <w:t>Agenda</w:t>
      </w:r>
    </w:p>
    <w:p w:rsidR="004C79CB" w:rsidRPr="004C79CB" w:rsidRDefault="004C79CB" w:rsidP="004C79CB">
      <w:pPr>
        <w:pStyle w:val="ListParagraph"/>
        <w:numPr>
          <w:ilvl w:val="0"/>
          <w:numId w:val="1"/>
        </w:numPr>
        <w:spacing w:after="0"/>
        <w:ind w:left="1134" w:hanging="566"/>
        <w:rPr>
          <w:rFonts w:ascii="Arial" w:hAnsi="Arial" w:cs="Arial"/>
          <w:color w:val="auto"/>
        </w:rPr>
      </w:pPr>
      <w:r w:rsidRPr="004C79CB">
        <w:rPr>
          <w:rFonts w:ascii="Arial" w:hAnsi="Arial" w:cs="Arial"/>
          <w:color w:val="auto"/>
        </w:rPr>
        <w:t>Election of Chairman and Decl</w:t>
      </w:r>
      <w:r>
        <w:rPr>
          <w:rFonts w:ascii="Arial" w:hAnsi="Arial" w:cs="Arial"/>
          <w:color w:val="auto"/>
        </w:rPr>
        <w:t>aration of Acceptance of Office</w:t>
      </w:r>
    </w:p>
    <w:p w:rsidR="004C79CB" w:rsidRPr="004C79CB" w:rsidRDefault="004C79CB" w:rsidP="004C79CB">
      <w:pPr>
        <w:pStyle w:val="ListParagraph"/>
        <w:numPr>
          <w:ilvl w:val="0"/>
          <w:numId w:val="1"/>
        </w:numPr>
        <w:spacing w:after="0"/>
        <w:ind w:left="1134" w:hanging="566"/>
        <w:rPr>
          <w:rFonts w:ascii="Arial" w:hAnsi="Arial" w:cs="Arial"/>
          <w:color w:val="auto"/>
        </w:rPr>
      </w:pPr>
      <w:r w:rsidRPr="004C79CB">
        <w:rPr>
          <w:rFonts w:ascii="Arial" w:hAnsi="Arial" w:cs="Arial"/>
          <w:color w:val="auto"/>
        </w:rPr>
        <w:t xml:space="preserve">Election of Vice Chairman </w:t>
      </w:r>
    </w:p>
    <w:p w:rsidR="00331BC8" w:rsidRDefault="005336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 xml:space="preserve">Attendance and </w:t>
      </w:r>
      <w:r w:rsidR="00331BC8" w:rsidRPr="001C08AD">
        <w:rPr>
          <w:rFonts w:ascii="Arial" w:hAnsi="Arial" w:cs="Arial"/>
          <w:color w:val="auto"/>
        </w:rPr>
        <w:t>Apologies for absence</w:t>
      </w:r>
    </w:p>
    <w:p w:rsidR="00D765D0" w:rsidRPr="001C08AD" w:rsidRDefault="00D765D0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Declarations of Interest</w:t>
      </w:r>
    </w:p>
    <w:p w:rsidR="008A646A" w:rsidRPr="001C08AD" w:rsidRDefault="00331BC8" w:rsidP="008A646A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 xml:space="preserve">Minutes of the last meeting held on the </w:t>
      </w:r>
      <w:r w:rsidR="007B33FA" w:rsidRPr="001C08AD">
        <w:rPr>
          <w:rFonts w:ascii="Arial" w:hAnsi="Arial" w:cs="Arial"/>
          <w:color w:val="auto"/>
        </w:rPr>
        <w:t xml:space="preserve">4 March </w:t>
      </w:r>
      <w:r w:rsidR="00181D66" w:rsidRPr="001C08AD">
        <w:rPr>
          <w:rFonts w:ascii="Arial" w:hAnsi="Arial" w:cs="Arial"/>
          <w:color w:val="auto"/>
        </w:rPr>
        <w:t xml:space="preserve"> 2019</w:t>
      </w:r>
      <w:r w:rsidRPr="001C08AD">
        <w:rPr>
          <w:rFonts w:ascii="Arial" w:hAnsi="Arial" w:cs="Arial"/>
          <w:color w:val="auto"/>
        </w:rPr>
        <w:t xml:space="preserve"> </w:t>
      </w:r>
    </w:p>
    <w:p w:rsidR="008A646A" w:rsidRPr="001C08AD" w:rsidRDefault="008A646A" w:rsidP="008A646A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Minutes of the last Annual Meeting held on the 14 May 2018</w:t>
      </w:r>
    </w:p>
    <w:p w:rsidR="008A646A" w:rsidRPr="001C08AD" w:rsidRDefault="001C08AD" w:rsidP="006C47CF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 xml:space="preserve">Financial </w:t>
      </w:r>
      <w:r w:rsidR="008A646A" w:rsidRPr="001C08AD">
        <w:rPr>
          <w:rFonts w:ascii="Arial" w:hAnsi="Arial" w:cs="Arial"/>
        </w:rPr>
        <w:t>Annual Return</w:t>
      </w:r>
      <w:r w:rsidRPr="001C08AD">
        <w:rPr>
          <w:rFonts w:ascii="Arial" w:hAnsi="Arial" w:cs="Arial"/>
        </w:rPr>
        <w:t xml:space="preserve"> and documents</w:t>
      </w:r>
      <w:r w:rsidR="008A646A" w:rsidRPr="001C08AD">
        <w:rPr>
          <w:rFonts w:ascii="Arial" w:hAnsi="Arial" w:cs="Arial"/>
        </w:rPr>
        <w:t xml:space="preserve"> for approval</w:t>
      </w:r>
      <w:r w:rsidR="006C47CF" w:rsidRPr="001C08AD">
        <w:rPr>
          <w:rFonts w:ascii="Arial" w:hAnsi="Arial" w:cs="Arial"/>
        </w:rPr>
        <w:t>, exempt certificate</w:t>
      </w:r>
      <w:r w:rsidRPr="001C08AD">
        <w:rPr>
          <w:rFonts w:ascii="Arial" w:hAnsi="Arial" w:cs="Arial"/>
        </w:rPr>
        <w:t xml:space="preserve"> </w:t>
      </w:r>
      <w:r w:rsidR="006C47CF" w:rsidRPr="001C08AD">
        <w:rPr>
          <w:rFonts w:ascii="Arial" w:hAnsi="Arial" w:cs="Arial"/>
        </w:rPr>
        <w:t>and public notice</w:t>
      </w:r>
    </w:p>
    <w:p w:rsidR="001506BF" w:rsidRPr="001C08AD" w:rsidRDefault="001506BF" w:rsidP="0045771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Matters arising:</w:t>
      </w:r>
      <w:r w:rsidR="00457711" w:rsidRPr="001C08AD">
        <w:rPr>
          <w:rFonts w:ascii="Arial" w:hAnsi="Arial" w:cs="Arial"/>
          <w:color w:val="auto"/>
        </w:rPr>
        <w:t xml:space="preserve">  </w:t>
      </w:r>
    </w:p>
    <w:p w:rsidR="00833AD2" w:rsidRPr="001C08AD" w:rsidRDefault="00457711" w:rsidP="00372B7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Honest</w:t>
      </w:r>
      <w:r w:rsidR="007232C3" w:rsidRPr="001C08AD">
        <w:rPr>
          <w:rFonts w:ascii="Arial" w:hAnsi="Arial" w:cs="Arial"/>
          <w:color w:val="auto"/>
        </w:rPr>
        <w:t>y</w:t>
      </w:r>
      <w:r w:rsidR="008C4200" w:rsidRPr="001C08AD">
        <w:rPr>
          <w:rFonts w:ascii="Arial" w:hAnsi="Arial" w:cs="Arial"/>
          <w:color w:val="auto"/>
        </w:rPr>
        <w:t xml:space="preserve"> Box</w:t>
      </w:r>
      <w:r w:rsidR="005A01FF" w:rsidRPr="001C08AD">
        <w:rPr>
          <w:rFonts w:ascii="Arial" w:hAnsi="Arial" w:cs="Arial"/>
          <w:color w:val="auto"/>
        </w:rPr>
        <w:tab/>
      </w:r>
      <w:r w:rsidR="005A01FF" w:rsidRPr="001C08AD">
        <w:rPr>
          <w:rFonts w:ascii="Arial" w:hAnsi="Arial" w:cs="Arial"/>
          <w:color w:val="auto"/>
        </w:rPr>
        <w:tab/>
      </w:r>
      <w:r w:rsidR="005A01FF" w:rsidRPr="001C08AD">
        <w:rPr>
          <w:rFonts w:ascii="Arial" w:hAnsi="Arial" w:cs="Arial"/>
          <w:color w:val="auto"/>
        </w:rPr>
        <w:tab/>
      </w:r>
      <w:r w:rsidR="005A01FF" w:rsidRPr="001C08AD">
        <w:rPr>
          <w:rFonts w:ascii="Arial" w:hAnsi="Arial" w:cs="Arial"/>
          <w:color w:val="auto"/>
        </w:rPr>
        <w:tab/>
      </w:r>
      <w:r w:rsidR="00CF6234" w:rsidRPr="001C08AD">
        <w:rPr>
          <w:rFonts w:ascii="Arial" w:hAnsi="Arial" w:cs="Arial"/>
          <w:color w:val="auto"/>
        </w:rPr>
        <w:tab/>
      </w:r>
      <w:r w:rsidR="00CF6234" w:rsidRPr="001C08AD">
        <w:rPr>
          <w:rFonts w:ascii="Arial" w:hAnsi="Arial" w:cs="Arial"/>
          <w:color w:val="auto"/>
        </w:rPr>
        <w:tab/>
      </w:r>
      <w:r w:rsidR="00CF6234" w:rsidRPr="001C08AD">
        <w:rPr>
          <w:rFonts w:ascii="Arial" w:hAnsi="Arial" w:cs="Arial"/>
          <w:color w:val="auto"/>
        </w:rPr>
        <w:tab/>
      </w:r>
      <w:r w:rsidR="00DD0F72" w:rsidRPr="001C08AD">
        <w:rPr>
          <w:rFonts w:ascii="Arial" w:hAnsi="Arial" w:cs="Arial"/>
          <w:color w:val="auto"/>
        </w:rPr>
        <w:tab/>
      </w:r>
      <w:r w:rsidR="00BC6653" w:rsidRPr="001C08AD">
        <w:rPr>
          <w:rFonts w:ascii="Arial" w:hAnsi="Arial" w:cs="Arial"/>
          <w:color w:val="auto"/>
        </w:rPr>
        <w:t xml:space="preserve"> </w:t>
      </w:r>
      <w:r w:rsidR="00BC6653" w:rsidRPr="001C08AD">
        <w:rPr>
          <w:rFonts w:ascii="Arial" w:hAnsi="Arial" w:cs="Arial"/>
          <w:color w:val="auto"/>
        </w:rPr>
        <w:tab/>
      </w:r>
      <w:r w:rsidR="004277DF" w:rsidRPr="001C08AD">
        <w:rPr>
          <w:rFonts w:ascii="Arial" w:hAnsi="Arial" w:cs="Arial"/>
          <w:color w:val="auto"/>
        </w:rPr>
        <w:t>MS</w:t>
      </w:r>
    </w:p>
    <w:p w:rsidR="00ED1F70" w:rsidRPr="001C08AD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Finance:</w:t>
      </w:r>
      <w:r w:rsidR="007965DB" w:rsidRPr="001C08AD">
        <w:rPr>
          <w:rFonts w:ascii="Arial" w:hAnsi="Arial" w:cs="Arial"/>
          <w:color w:val="auto"/>
        </w:rPr>
        <w:tab/>
      </w:r>
      <w:r w:rsidR="00D95CD2" w:rsidRPr="001C08AD">
        <w:rPr>
          <w:rFonts w:ascii="Arial" w:hAnsi="Arial" w:cs="Arial"/>
          <w:color w:val="auto"/>
        </w:rPr>
        <w:t xml:space="preserve"> </w:t>
      </w:r>
    </w:p>
    <w:p w:rsidR="00C85A91" w:rsidRPr="001C08AD" w:rsidRDefault="007B33FA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Parking Donation paid in £82.55</w:t>
      </w:r>
      <w:r w:rsidR="00C85A91" w:rsidRPr="001C08AD">
        <w:rPr>
          <w:rFonts w:ascii="Arial" w:hAnsi="Arial" w:cs="Arial"/>
          <w:color w:val="auto"/>
        </w:rPr>
        <w:tab/>
      </w:r>
      <w:r w:rsidR="00C85A91" w:rsidRPr="001C08AD">
        <w:rPr>
          <w:rFonts w:ascii="Arial" w:hAnsi="Arial" w:cs="Arial"/>
          <w:color w:val="auto"/>
        </w:rPr>
        <w:tab/>
      </w:r>
      <w:r w:rsidR="00C85A91" w:rsidRPr="001C08AD">
        <w:rPr>
          <w:rFonts w:ascii="Arial" w:hAnsi="Arial" w:cs="Arial"/>
          <w:color w:val="auto"/>
        </w:rPr>
        <w:tab/>
      </w:r>
      <w:r w:rsidR="00C85A91" w:rsidRPr="001C08AD">
        <w:rPr>
          <w:rFonts w:ascii="Arial" w:hAnsi="Arial" w:cs="Arial"/>
          <w:color w:val="auto"/>
        </w:rPr>
        <w:tab/>
      </w:r>
      <w:r w:rsidR="00C85A91" w:rsidRPr="001C08AD">
        <w:rPr>
          <w:rFonts w:ascii="Arial" w:hAnsi="Arial" w:cs="Arial"/>
          <w:color w:val="auto"/>
        </w:rPr>
        <w:tab/>
      </w:r>
      <w:r w:rsidR="00181D66" w:rsidRPr="001C08AD">
        <w:rPr>
          <w:rFonts w:ascii="Arial" w:hAnsi="Arial" w:cs="Arial"/>
          <w:color w:val="auto"/>
        </w:rPr>
        <w:tab/>
      </w:r>
      <w:r w:rsidR="00181D66"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>MS</w:t>
      </w:r>
    </w:p>
    <w:p w:rsidR="006827CD" w:rsidRPr="001C08AD" w:rsidRDefault="007B33FA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Clerks Q4 Salary 610</w:t>
      </w:r>
      <w:r w:rsidR="00181D66" w:rsidRPr="001C08AD">
        <w:rPr>
          <w:rFonts w:ascii="Arial" w:hAnsi="Arial" w:cs="Arial"/>
          <w:color w:val="auto"/>
        </w:rPr>
        <w:t xml:space="preserve"> </w:t>
      </w:r>
      <w:r w:rsidR="00C85A91" w:rsidRPr="001C08AD">
        <w:rPr>
          <w:rFonts w:ascii="Arial" w:hAnsi="Arial" w:cs="Arial"/>
          <w:color w:val="auto"/>
        </w:rPr>
        <w:t>£</w:t>
      </w:r>
      <w:r w:rsidRPr="001C08AD">
        <w:rPr>
          <w:rFonts w:ascii="Arial" w:hAnsi="Arial" w:cs="Arial"/>
          <w:color w:val="auto"/>
        </w:rPr>
        <w:t>244.37</w:t>
      </w:r>
      <w:r w:rsidR="00181D66" w:rsidRPr="001C08AD">
        <w:rPr>
          <w:rFonts w:ascii="Arial" w:hAnsi="Arial" w:cs="Arial"/>
          <w:color w:val="auto"/>
        </w:rPr>
        <w:tab/>
      </w:r>
      <w:r w:rsidR="0060452B" w:rsidRPr="001C08AD">
        <w:rPr>
          <w:rFonts w:ascii="Arial" w:hAnsi="Arial" w:cs="Arial"/>
          <w:color w:val="auto"/>
        </w:rPr>
        <w:tab/>
      </w:r>
      <w:r w:rsidR="006827CD" w:rsidRPr="001C08AD">
        <w:rPr>
          <w:rFonts w:ascii="Arial" w:hAnsi="Arial" w:cs="Arial"/>
          <w:color w:val="auto"/>
        </w:rPr>
        <w:tab/>
      </w:r>
      <w:r w:rsidR="006827CD" w:rsidRPr="001C08AD">
        <w:rPr>
          <w:rFonts w:ascii="Arial" w:hAnsi="Arial" w:cs="Arial"/>
          <w:color w:val="auto"/>
        </w:rPr>
        <w:tab/>
      </w:r>
      <w:r w:rsidR="006827CD" w:rsidRPr="001C08AD">
        <w:rPr>
          <w:rFonts w:ascii="Arial" w:hAnsi="Arial" w:cs="Arial"/>
          <w:color w:val="auto"/>
        </w:rPr>
        <w:tab/>
      </w:r>
      <w:r w:rsidR="006827CD" w:rsidRPr="001C08AD">
        <w:rPr>
          <w:rFonts w:ascii="Arial" w:hAnsi="Arial" w:cs="Arial"/>
          <w:color w:val="auto"/>
        </w:rPr>
        <w:tab/>
      </w:r>
      <w:r w:rsidR="006827CD" w:rsidRPr="001C08AD">
        <w:rPr>
          <w:rFonts w:ascii="Arial" w:hAnsi="Arial" w:cs="Arial"/>
          <w:color w:val="auto"/>
        </w:rPr>
        <w:tab/>
      </w:r>
      <w:r w:rsidR="0060452B" w:rsidRPr="001C08AD">
        <w:rPr>
          <w:rFonts w:ascii="Arial" w:hAnsi="Arial" w:cs="Arial"/>
          <w:color w:val="auto"/>
        </w:rPr>
        <w:t>Clerk</w:t>
      </w:r>
    </w:p>
    <w:p w:rsidR="00052E3F" w:rsidRPr="001C08AD" w:rsidRDefault="007B33FA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HMRC Clerk Tax A4 611 £61.00</w:t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="00052E3F"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>Clerk</w:t>
      </w:r>
    </w:p>
    <w:p w:rsidR="00A81564" w:rsidRPr="001C08AD" w:rsidRDefault="00A81564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proofErr w:type="spellStart"/>
      <w:r w:rsidRPr="001C08AD">
        <w:rPr>
          <w:rFonts w:ascii="Arial" w:hAnsi="Arial" w:cs="Arial"/>
          <w:color w:val="auto"/>
        </w:rPr>
        <w:t>Autela</w:t>
      </w:r>
      <w:proofErr w:type="spellEnd"/>
      <w:r w:rsidRPr="001C08AD">
        <w:rPr>
          <w:rFonts w:ascii="Arial" w:hAnsi="Arial" w:cs="Arial"/>
          <w:color w:val="auto"/>
        </w:rPr>
        <w:t xml:space="preserve"> Q4 invoice 612 £33.00</w:t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  <w:t>Clerk</w:t>
      </w:r>
    </w:p>
    <w:p w:rsidR="007A5A81" w:rsidRPr="001C08AD" w:rsidRDefault="002C6C1E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YLCA subs 613 £126.00</w:t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</w:r>
      <w:r w:rsidR="00636E15" w:rsidRPr="001C08AD">
        <w:rPr>
          <w:rFonts w:ascii="Arial" w:hAnsi="Arial" w:cs="Arial"/>
          <w:color w:val="auto"/>
        </w:rPr>
        <w:tab/>
        <w:t>Clerk</w:t>
      </w:r>
    </w:p>
    <w:p w:rsidR="007A5A81" w:rsidRPr="001C08AD" w:rsidRDefault="007A5A81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ICO Data Protection Fee 614 £40.00</w:t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  <w:t>Clerk</w:t>
      </w:r>
    </w:p>
    <w:p w:rsidR="00636E15" w:rsidRPr="001C08AD" w:rsidRDefault="00636E15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Village Hall Brown Bin 615 £38.00</w:t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  <w:t>Clerk</w:t>
      </w:r>
    </w:p>
    <w:p w:rsidR="00DF31EC" w:rsidRPr="001C08AD" w:rsidRDefault="00DF31EC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Insurance 616 £268.62</w:t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</w:r>
      <w:r w:rsidRPr="001C08AD">
        <w:rPr>
          <w:rFonts w:ascii="Arial" w:hAnsi="Arial" w:cs="Arial"/>
          <w:color w:val="auto"/>
        </w:rPr>
        <w:tab/>
        <w:t>Clerk</w:t>
      </w:r>
    </w:p>
    <w:p w:rsidR="00783301" w:rsidRPr="001C08AD" w:rsidRDefault="00E07276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Parking paid in £251.93</w:t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</w:r>
      <w:r w:rsidR="00783301" w:rsidRPr="001C08AD">
        <w:rPr>
          <w:rFonts w:ascii="Arial" w:hAnsi="Arial" w:cs="Arial"/>
          <w:color w:val="auto"/>
        </w:rPr>
        <w:tab/>
        <w:t>Clerk</w:t>
      </w:r>
    </w:p>
    <w:p w:rsidR="009C2773" w:rsidRPr="001C08AD" w:rsidRDefault="00A81564" w:rsidP="009C27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>Finance</w:t>
      </w:r>
      <w:r w:rsidR="003041D0" w:rsidRPr="001C08AD">
        <w:rPr>
          <w:rFonts w:ascii="Arial" w:hAnsi="Arial" w:cs="Arial"/>
          <w:color w:val="auto"/>
        </w:rPr>
        <w:t xml:space="preserve"> for 2018/19 outgoings £</w:t>
      </w:r>
      <w:r w:rsidRPr="001C08AD">
        <w:rPr>
          <w:rFonts w:ascii="Arial" w:hAnsi="Arial" w:cs="Arial"/>
          <w:color w:val="auto"/>
        </w:rPr>
        <w:t>2233.87</w:t>
      </w:r>
      <w:r w:rsidR="003041D0" w:rsidRPr="001C08AD">
        <w:rPr>
          <w:rFonts w:ascii="Arial" w:hAnsi="Arial" w:cs="Arial"/>
          <w:color w:val="auto"/>
        </w:rPr>
        <w:t xml:space="preserve"> incomings £</w:t>
      </w:r>
      <w:r w:rsidRPr="001C08AD">
        <w:rPr>
          <w:rFonts w:ascii="Arial" w:hAnsi="Arial" w:cs="Arial"/>
          <w:color w:val="auto"/>
        </w:rPr>
        <w:t>3961.81</w:t>
      </w:r>
    </w:p>
    <w:p w:rsidR="00B11B71" w:rsidRPr="001C08AD" w:rsidRDefault="00A81564" w:rsidP="006C47CF">
      <w:pPr>
        <w:pStyle w:val="ListParagraph"/>
        <w:spacing w:after="0"/>
        <w:ind w:left="1854"/>
        <w:rPr>
          <w:rFonts w:ascii="Arial" w:hAnsi="Arial" w:cs="Arial"/>
          <w:color w:val="auto"/>
        </w:rPr>
      </w:pPr>
      <w:r w:rsidRPr="001C08AD">
        <w:rPr>
          <w:rFonts w:ascii="Arial" w:hAnsi="Arial" w:cs="Arial"/>
          <w:color w:val="auto"/>
        </w:rPr>
        <w:t xml:space="preserve">Bank </w:t>
      </w:r>
      <w:r w:rsidR="003041D0" w:rsidRPr="001C08AD">
        <w:rPr>
          <w:rFonts w:ascii="Arial" w:hAnsi="Arial" w:cs="Arial"/>
          <w:color w:val="auto"/>
        </w:rPr>
        <w:t>balance £</w:t>
      </w:r>
      <w:r w:rsidRPr="001C08AD">
        <w:rPr>
          <w:rFonts w:ascii="Arial" w:hAnsi="Arial" w:cs="Arial"/>
          <w:color w:val="auto"/>
        </w:rPr>
        <w:t>4822.33 as of 31/03/19</w:t>
      </w:r>
      <w:r w:rsidR="009C2773" w:rsidRPr="001C08AD">
        <w:rPr>
          <w:rFonts w:ascii="Arial" w:hAnsi="Arial" w:cs="Arial"/>
          <w:color w:val="auto"/>
        </w:rPr>
        <w:tab/>
      </w:r>
      <w:r w:rsidR="009C2773" w:rsidRPr="001C08AD">
        <w:rPr>
          <w:rFonts w:ascii="Arial" w:hAnsi="Arial" w:cs="Arial"/>
          <w:color w:val="auto"/>
        </w:rPr>
        <w:tab/>
      </w:r>
      <w:r w:rsidR="009C2773" w:rsidRPr="001C08AD">
        <w:rPr>
          <w:rFonts w:ascii="Arial" w:hAnsi="Arial" w:cs="Arial"/>
          <w:color w:val="auto"/>
        </w:rPr>
        <w:tab/>
      </w:r>
      <w:r w:rsidR="009C2773" w:rsidRPr="001C08AD">
        <w:rPr>
          <w:rFonts w:ascii="Arial" w:hAnsi="Arial" w:cs="Arial"/>
          <w:color w:val="auto"/>
        </w:rPr>
        <w:tab/>
      </w:r>
      <w:r w:rsidR="009C2773" w:rsidRPr="001C08AD">
        <w:rPr>
          <w:rFonts w:ascii="Arial" w:hAnsi="Arial" w:cs="Arial"/>
          <w:color w:val="auto"/>
        </w:rPr>
        <w:tab/>
      </w:r>
      <w:r w:rsidR="009C2773" w:rsidRPr="001C08AD">
        <w:rPr>
          <w:rFonts w:ascii="Arial" w:hAnsi="Arial" w:cs="Arial"/>
          <w:color w:val="auto"/>
        </w:rPr>
        <w:tab/>
      </w:r>
      <w:r w:rsidR="003041D0" w:rsidRPr="001C08AD">
        <w:rPr>
          <w:rFonts w:ascii="Arial" w:hAnsi="Arial" w:cs="Arial"/>
          <w:color w:val="auto"/>
        </w:rPr>
        <w:t>Clerk</w:t>
      </w:r>
      <w:r w:rsidR="00F33E58" w:rsidRPr="001C08AD">
        <w:rPr>
          <w:rFonts w:ascii="Arial" w:hAnsi="Arial" w:cs="Arial"/>
        </w:rPr>
        <w:tab/>
      </w:r>
    </w:p>
    <w:p w:rsidR="00A64608" w:rsidRPr="001C08AD" w:rsidRDefault="00A64608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Bank Account Signatories</w:t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  <w:t>Clerk</w:t>
      </w:r>
    </w:p>
    <w:p w:rsidR="00F33E58" w:rsidRPr="001C08AD" w:rsidRDefault="00B11B71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Flood Alleviation Working Group</w:t>
      </w:r>
      <w:r w:rsidRPr="001C08AD">
        <w:rPr>
          <w:rFonts w:ascii="Arial" w:hAnsi="Arial" w:cs="Arial"/>
        </w:rPr>
        <w:tab/>
      </w:r>
      <w:r w:rsidR="00F33E58" w:rsidRPr="001C08AD">
        <w:rPr>
          <w:rFonts w:ascii="Arial" w:hAnsi="Arial" w:cs="Arial"/>
        </w:rPr>
        <w:tab/>
      </w:r>
      <w:r w:rsidR="00F33E58" w:rsidRPr="001C08AD">
        <w:rPr>
          <w:rFonts w:ascii="Arial" w:hAnsi="Arial" w:cs="Arial"/>
        </w:rPr>
        <w:tab/>
      </w:r>
      <w:r w:rsidR="00F33E58" w:rsidRPr="001C08AD">
        <w:rPr>
          <w:rFonts w:ascii="Arial" w:hAnsi="Arial" w:cs="Arial"/>
        </w:rPr>
        <w:tab/>
      </w:r>
      <w:r w:rsidR="00F33E58" w:rsidRPr="001C08AD">
        <w:rPr>
          <w:rFonts w:ascii="Arial" w:hAnsi="Arial" w:cs="Arial"/>
        </w:rPr>
        <w:tab/>
        <w:t xml:space="preserve">        </w:t>
      </w:r>
      <w:r w:rsidR="00F33E58" w:rsidRPr="001C08AD">
        <w:rPr>
          <w:rFonts w:ascii="Arial" w:hAnsi="Arial" w:cs="Arial"/>
        </w:rPr>
        <w:tab/>
      </w:r>
      <w:r w:rsidR="00F33E58" w:rsidRPr="001C08AD">
        <w:rPr>
          <w:rFonts w:ascii="Arial" w:hAnsi="Arial" w:cs="Arial"/>
        </w:rPr>
        <w:tab/>
        <w:t xml:space="preserve">     MB/Chair</w:t>
      </w:r>
    </w:p>
    <w:p w:rsidR="00227E7C" w:rsidRPr="001C08AD" w:rsidRDefault="008A4BFA" w:rsidP="00227E7C">
      <w:pPr>
        <w:pStyle w:val="ListParagraph"/>
        <w:spacing w:after="0"/>
        <w:ind w:left="1134"/>
        <w:jc w:val="both"/>
        <w:rPr>
          <w:rFonts w:ascii="Arial" w:hAnsi="Arial" w:cs="Arial"/>
        </w:rPr>
      </w:pP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  <w:color w:val="26282A"/>
        </w:rPr>
        <w:t>Slowing the Flow-the future</w:t>
      </w:r>
      <w:r w:rsidR="00CD1C0C" w:rsidRPr="001C08AD">
        <w:rPr>
          <w:rFonts w:ascii="Arial" w:hAnsi="Arial" w:cs="Arial"/>
        </w:rPr>
        <w:tab/>
      </w:r>
      <w:r w:rsidR="00CD1C0C" w:rsidRPr="001C08AD">
        <w:rPr>
          <w:rFonts w:ascii="Arial" w:hAnsi="Arial" w:cs="Arial"/>
        </w:rPr>
        <w:tab/>
      </w:r>
      <w:r w:rsidR="00CD1C0C" w:rsidRPr="001C08AD">
        <w:rPr>
          <w:rFonts w:ascii="Arial" w:hAnsi="Arial" w:cs="Arial"/>
        </w:rPr>
        <w:tab/>
      </w:r>
      <w:r w:rsidR="00263657" w:rsidRPr="001C08AD">
        <w:rPr>
          <w:rFonts w:ascii="Arial" w:hAnsi="Arial" w:cs="Arial"/>
        </w:rPr>
        <w:tab/>
      </w:r>
      <w:r w:rsidR="00691EDF" w:rsidRPr="001C08AD">
        <w:rPr>
          <w:rFonts w:ascii="Arial" w:hAnsi="Arial" w:cs="Arial"/>
        </w:rPr>
        <w:tab/>
        <w:t xml:space="preserve">     </w:t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="004A58C0" w:rsidRPr="001C08AD">
        <w:rPr>
          <w:rFonts w:ascii="Arial" w:hAnsi="Arial" w:cs="Arial"/>
        </w:rPr>
        <w:t>Chair</w:t>
      </w:r>
    </w:p>
    <w:p w:rsidR="001B3601" w:rsidRPr="00743CD2" w:rsidRDefault="001B3601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Yorkshire Local Councils Association Membership</w:t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</w:r>
      <w:r w:rsidRPr="001C08AD">
        <w:rPr>
          <w:rFonts w:ascii="Arial" w:hAnsi="Arial" w:cs="Arial"/>
        </w:rPr>
        <w:tab/>
        <w:t>Clerk</w:t>
      </w:r>
    </w:p>
    <w:p w:rsidR="00743CD2" w:rsidRPr="001C08AD" w:rsidRDefault="00743CD2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Footpath/interpretation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  <w:bookmarkStart w:id="0" w:name="_GoBack"/>
      <w:bookmarkEnd w:id="0"/>
    </w:p>
    <w:p w:rsidR="00CA0F81" w:rsidRPr="001C08AD" w:rsidRDefault="00263657" w:rsidP="00CD1C0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P</w:t>
      </w:r>
      <w:r w:rsidR="00A05913" w:rsidRPr="001C08AD">
        <w:rPr>
          <w:rFonts w:ascii="Arial" w:hAnsi="Arial" w:cs="Arial"/>
        </w:rPr>
        <w:t>lanning Applications:</w:t>
      </w:r>
    </w:p>
    <w:p w:rsidR="00A05913" w:rsidRPr="001C08AD" w:rsidRDefault="00A05913" w:rsidP="004C79CB">
      <w:pPr>
        <w:spacing w:after="0"/>
        <w:ind w:left="1134"/>
        <w:jc w:val="both"/>
        <w:rPr>
          <w:rFonts w:ascii="Arial" w:hAnsi="Arial" w:cs="Arial"/>
          <w:sz w:val="22"/>
        </w:rPr>
      </w:pPr>
      <w:proofErr w:type="gramStart"/>
      <w:r w:rsidRPr="001C08AD">
        <w:rPr>
          <w:rFonts w:ascii="Arial" w:hAnsi="Arial" w:cs="Arial"/>
          <w:sz w:val="22"/>
        </w:rPr>
        <w:t>19/00325/</w:t>
      </w:r>
      <w:proofErr w:type="spellStart"/>
      <w:r w:rsidRPr="001C08AD">
        <w:rPr>
          <w:rFonts w:ascii="Arial" w:hAnsi="Arial" w:cs="Arial"/>
          <w:sz w:val="22"/>
        </w:rPr>
        <w:t>ful</w:t>
      </w:r>
      <w:proofErr w:type="spellEnd"/>
      <w:r w:rsidRPr="001C08AD">
        <w:rPr>
          <w:rFonts w:ascii="Arial" w:hAnsi="Arial" w:cs="Arial"/>
          <w:sz w:val="22"/>
        </w:rPr>
        <w:t xml:space="preserve"> </w:t>
      </w:r>
      <w:r w:rsidR="004C79CB">
        <w:rPr>
          <w:rFonts w:ascii="Arial" w:hAnsi="Arial" w:cs="Arial"/>
          <w:sz w:val="22"/>
        </w:rPr>
        <w:t xml:space="preserve">&amp; </w:t>
      </w:r>
      <w:r w:rsidR="004C79CB" w:rsidRPr="001C08AD">
        <w:rPr>
          <w:rFonts w:ascii="Arial" w:hAnsi="Arial" w:cs="Arial"/>
          <w:sz w:val="22"/>
        </w:rPr>
        <w:t>19/00326/</w:t>
      </w:r>
      <w:proofErr w:type="spellStart"/>
      <w:r w:rsidR="004C79CB" w:rsidRPr="001C08AD">
        <w:rPr>
          <w:rFonts w:ascii="Arial" w:hAnsi="Arial" w:cs="Arial"/>
          <w:sz w:val="22"/>
        </w:rPr>
        <w:t>lbc</w:t>
      </w:r>
      <w:proofErr w:type="spellEnd"/>
      <w:r w:rsidR="004C79CB" w:rsidRPr="001C08AD">
        <w:rPr>
          <w:rFonts w:ascii="Arial" w:hAnsi="Arial" w:cs="Arial"/>
          <w:sz w:val="22"/>
        </w:rPr>
        <w:t xml:space="preserve"> </w:t>
      </w:r>
      <w:r w:rsidRPr="001C08AD">
        <w:rPr>
          <w:rFonts w:ascii="Arial" w:hAnsi="Arial" w:cs="Arial"/>
          <w:sz w:val="22"/>
        </w:rPr>
        <w:t>– Internal and external alterations to allow the change of use and conversion of existing dwelling to form 4no.</w:t>
      </w:r>
      <w:proofErr w:type="gramEnd"/>
      <w:r w:rsidRPr="001C08AD">
        <w:rPr>
          <w:rFonts w:ascii="Arial" w:hAnsi="Arial" w:cs="Arial"/>
          <w:sz w:val="22"/>
        </w:rPr>
        <w:t xml:space="preserve"> </w:t>
      </w:r>
      <w:proofErr w:type="gramStart"/>
      <w:r w:rsidRPr="001C08AD">
        <w:rPr>
          <w:rFonts w:ascii="Arial" w:hAnsi="Arial" w:cs="Arial"/>
          <w:sz w:val="22"/>
        </w:rPr>
        <w:t>additional</w:t>
      </w:r>
      <w:proofErr w:type="gramEnd"/>
      <w:r w:rsidRPr="001C08AD">
        <w:rPr>
          <w:rFonts w:ascii="Arial" w:hAnsi="Arial" w:cs="Arial"/>
          <w:sz w:val="22"/>
        </w:rPr>
        <w:t xml:space="preserve"> letting rooms for use alongside existing public house at Fox and Hounds Cottage, </w:t>
      </w:r>
      <w:proofErr w:type="spellStart"/>
      <w:r w:rsidRPr="001C08AD">
        <w:rPr>
          <w:rFonts w:ascii="Arial" w:hAnsi="Arial" w:cs="Arial"/>
          <w:sz w:val="22"/>
        </w:rPr>
        <w:t>Sinnington</w:t>
      </w:r>
      <w:proofErr w:type="spellEnd"/>
      <w:r w:rsidRPr="001C08AD">
        <w:rPr>
          <w:rFonts w:ascii="Arial" w:hAnsi="Arial" w:cs="Arial"/>
          <w:sz w:val="22"/>
        </w:rPr>
        <w:t xml:space="preserve">. </w:t>
      </w:r>
    </w:p>
    <w:p w:rsidR="00A64608" w:rsidRPr="001C08AD" w:rsidRDefault="00CC2142" w:rsidP="00A64608">
      <w:pPr>
        <w:spacing w:after="0"/>
        <w:ind w:left="567" w:firstLine="567"/>
        <w:rPr>
          <w:rFonts w:ascii="Arial" w:hAnsi="Arial" w:cs="Arial"/>
          <w:sz w:val="22"/>
        </w:rPr>
      </w:pPr>
      <w:r w:rsidRPr="001C08AD">
        <w:rPr>
          <w:rFonts w:ascii="Arial" w:hAnsi="Arial" w:cs="Arial"/>
          <w:sz w:val="22"/>
        </w:rPr>
        <w:t xml:space="preserve">19/00391/CAT - To fell (T1) Birch </w:t>
      </w:r>
      <w:proofErr w:type="gramStart"/>
      <w:r w:rsidRPr="001C08AD">
        <w:rPr>
          <w:rFonts w:ascii="Arial" w:hAnsi="Arial" w:cs="Arial"/>
          <w:sz w:val="22"/>
        </w:rPr>
        <w:t>at  Pear</w:t>
      </w:r>
      <w:proofErr w:type="gramEnd"/>
      <w:r w:rsidRPr="001C08AD">
        <w:rPr>
          <w:rFonts w:ascii="Arial" w:hAnsi="Arial" w:cs="Arial"/>
          <w:sz w:val="22"/>
        </w:rPr>
        <w:t xml:space="preserve"> Tree Cottage The Green </w:t>
      </w:r>
      <w:proofErr w:type="spellStart"/>
      <w:r w:rsidRPr="001C08AD">
        <w:rPr>
          <w:rFonts w:ascii="Arial" w:hAnsi="Arial" w:cs="Arial"/>
          <w:sz w:val="22"/>
        </w:rPr>
        <w:t>Sinnington</w:t>
      </w:r>
      <w:proofErr w:type="spellEnd"/>
      <w:r w:rsidRPr="001C08AD">
        <w:rPr>
          <w:rFonts w:ascii="Arial" w:hAnsi="Arial" w:cs="Arial"/>
          <w:sz w:val="22"/>
        </w:rPr>
        <w:t>.</w:t>
      </w:r>
    </w:p>
    <w:p w:rsidR="00A05913" w:rsidRPr="001C08AD" w:rsidRDefault="00A64608" w:rsidP="001C08AD">
      <w:pPr>
        <w:spacing w:after="0"/>
        <w:ind w:left="1134"/>
        <w:rPr>
          <w:rFonts w:ascii="Arial" w:hAnsi="Arial" w:cs="Arial"/>
          <w:sz w:val="22"/>
        </w:rPr>
      </w:pPr>
      <w:r w:rsidRPr="001C08AD">
        <w:rPr>
          <w:rFonts w:ascii="Arial" w:hAnsi="Arial" w:cs="Arial"/>
          <w:sz w:val="22"/>
        </w:rPr>
        <w:t xml:space="preserve">19/00475/FUL – Formation of vehicular access to allow access to milking parlour at The Grange </w:t>
      </w:r>
      <w:proofErr w:type="spellStart"/>
      <w:r w:rsidRPr="001C08AD">
        <w:rPr>
          <w:rFonts w:ascii="Arial" w:hAnsi="Arial" w:cs="Arial"/>
          <w:sz w:val="22"/>
        </w:rPr>
        <w:t>Marton</w:t>
      </w:r>
      <w:proofErr w:type="spellEnd"/>
      <w:r w:rsidRPr="001C08AD">
        <w:rPr>
          <w:rFonts w:ascii="Arial" w:hAnsi="Arial" w:cs="Arial"/>
          <w:sz w:val="22"/>
        </w:rPr>
        <w:t>.</w:t>
      </w:r>
    </w:p>
    <w:p w:rsidR="00A05913" w:rsidRPr="001C08AD" w:rsidRDefault="00A05913" w:rsidP="00CD1C0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>Planning Decisions:</w:t>
      </w:r>
    </w:p>
    <w:p w:rsidR="00ED14CA" w:rsidRPr="001C08AD" w:rsidRDefault="00A05913" w:rsidP="00A05913">
      <w:pPr>
        <w:pStyle w:val="ListParagraph"/>
        <w:spacing w:after="0"/>
        <w:ind w:left="1134"/>
        <w:jc w:val="both"/>
        <w:rPr>
          <w:rFonts w:ascii="Arial" w:hAnsi="Arial" w:cs="Arial"/>
        </w:rPr>
      </w:pPr>
      <w:r w:rsidRPr="001C08AD">
        <w:rPr>
          <w:rFonts w:ascii="Arial" w:hAnsi="Arial" w:cs="Arial"/>
        </w:rPr>
        <w:t xml:space="preserve">19/00067/73 – Variation of Condition 03 of approval 06/00386/FUL dated 23.05.2006 to allow the </w:t>
      </w:r>
      <w:proofErr w:type="spellStart"/>
      <w:r w:rsidRPr="001C08AD">
        <w:rPr>
          <w:rFonts w:ascii="Arial" w:hAnsi="Arial" w:cs="Arial"/>
        </w:rPr>
        <w:t>self contained</w:t>
      </w:r>
      <w:proofErr w:type="spellEnd"/>
      <w:r w:rsidRPr="001C08AD">
        <w:rPr>
          <w:rFonts w:ascii="Arial" w:hAnsi="Arial" w:cs="Arial"/>
        </w:rPr>
        <w:t xml:space="preserve"> annex known as Cruck Cottage to be used as a holiday let all year round – APPROVED with conditions. </w:t>
      </w:r>
    </w:p>
    <w:p w:rsidR="00A64608" w:rsidRPr="001C08AD" w:rsidRDefault="00A64608" w:rsidP="00A05913">
      <w:pPr>
        <w:pStyle w:val="ListParagraph"/>
        <w:spacing w:after="0"/>
        <w:ind w:left="1134"/>
        <w:jc w:val="both"/>
        <w:rPr>
          <w:rFonts w:ascii="Arial" w:hAnsi="Arial" w:cs="Arial"/>
        </w:rPr>
      </w:pPr>
      <w:proofErr w:type="gramStart"/>
      <w:r w:rsidRPr="001C08AD">
        <w:rPr>
          <w:rFonts w:ascii="Arial" w:hAnsi="Arial" w:cs="Arial"/>
        </w:rPr>
        <w:t>19/00326/LBC &amp; 19/00325/FUL - Internal and external alternations to allow the change of use and conversion of existing dwelling to form 4no.</w:t>
      </w:r>
      <w:proofErr w:type="gramEnd"/>
      <w:r w:rsidRPr="001C08AD">
        <w:rPr>
          <w:rFonts w:ascii="Arial" w:hAnsi="Arial" w:cs="Arial"/>
        </w:rPr>
        <w:t xml:space="preserve"> </w:t>
      </w:r>
      <w:proofErr w:type="gramStart"/>
      <w:r w:rsidRPr="001C08AD">
        <w:rPr>
          <w:rFonts w:ascii="Arial" w:hAnsi="Arial" w:cs="Arial"/>
        </w:rPr>
        <w:t>additional</w:t>
      </w:r>
      <w:proofErr w:type="gramEnd"/>
      <w:r w:rsidRPr="001C08AD">
        <w:rPr>
          <w:rFonts w:ascii="Arial" w:hAnsi="Arial" w:cs="Arial"/>
        </w:rPr>
        <w:t xml:space="preserve"> letting rooms for use at Fox and Hounds Cottage. –</w:t>
      </w:r>
      <w:r w:rsidR="0000062B" w:rsidRPr="001C08AD">
        <w:rPr>
          <w:rFonts w:ascii="Arial" w:hAnsi="Arial" w:cs="Arial"/>
        </w:rPr>
        <w:t xml:space="preserve"> APPROVED with conditions. </w:t>
      </w:r>
    </w:p>
    <w:p w:rsidR="00691EDF" w:rsidRPr="001C08AD" w:rsidRDefault="0000062B" w:rsidP="001C08AD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 w:rsidRPr="001C08AD">
        <w:rPr>
          <w:rFonts w:ascii="Arial" w:hAnsi="Arial" w:cs="Arial"/>
        </w:rPr>
        <w:t xml:space="preserve">19/00220/LBC – Installation of replacement larger sash window to western elevation to provide means for escape at Fox and Hounds Cottage – APPROVED </w:t>
      </w:r>
      <w:r w:rsidR="001C08AD" w:rsidRPr="001C08AD">
        <w:rPr>
          <w:rFonts w:ascii="Arial" w:hAnsi="Arial" w:cs="Arial"/>
        </w:rPr>
        <w:t>with conditions.</w:t>
      </w:r>
    </w:p>
    <w:p w:rsidR="00965527" w:rsidRPr="001C08AD" w:rsidRDefault="006827CD" w:rsidP="001C08AD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lang w:eastAsia="en-GB"/>
        </w:rPr>
      </w:pPr>
      <w:r w:rsidRPr="001C08AD">
        <w:rPr>
          <w:rFonts w:ascii="Arial" w:eastAsia="Times New Roman" w:hAnsi="Arial" w:cs="Arial"/>
          <w:lang w:eastAsia="en-GB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414DD8">
      <w:headerReference w:type="default" r:id="rId9"/>
      <w:pgSz w:w="11906" w:h="16838" w:code="9"/>
      <w:pgMar w:top="720" w:right="991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A4" w:rsidRDefault="007B18A4" w:rsidP="00ED0C68">
      <w:pPr>
        <w:spacing w:after="0" w:line="240" w:lineRule="auto"/>
      </w:pPr>
      <w:r>
        <w:separator/>
      </w:r>
    </w:p>
  </w:endnote>
  <w:endnote w:type="continuationSeparator" w:id="0">
    <w:p w:rsidR="007B18A4" w:rsidRDefault="007B18A4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A4" w:rsidRDefault="007B18A4" w:rsidP="00ED0C68">
      <w:pPr>
        <w:spacing w:after="0" w:line="240" w:lineRule="auto"/>
      </w:pPr>
      <w:r>
        <w:separator/>
      </w:r>
    </w:p>
  </w:footnote>
  <w:footnote w:type="continuationSeparator" w:id="0">
    <w:p w:rsidR="007B18A4" w:rsidRDefault="007B18A4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7B047C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>
      <w:rPr>
        <w:rFonts w:ascii="Arial" w:hAnsi="Arial" w:cs="Arial"/>
        <w:sz w:val="24"/>
        <w:szCs w:val="28"/>
      </w:rPr>
      <w:t>to</w:t>
    </w:r>
    <w:proofErr w:type="gramEnd"/>
    <w:r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sz w:val="24"/>
        <w:szCs w:val="28"/>
      </w:rPr>
      <w:t>the</w:t>
    </w:r>
    <w:r>
      <w:rPr>
        <w:rFonts w:ascii="Arial" w:hAnsi="Arial" w:cs="Arial"/>
        <w:sz w:val="24"/>
        <w:szCs w:val="28"/>
      </w:rPr>
      <w:t xml:space="preserve"> Annual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1E26DC" w:rsidRPr="001C08AD" w:rsidRDefault="007B33FA" w:rsidP="001C08AD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>Monday 13 May</w:t>
    </w:r>
    <w:r w:rsidR="004277DF">
      <w:rPr>
        <w:rFonts w:ascii="Arial" w:hAnsi="Arial" w:cs="Arial"/>
        <w:sz w:val="24"/>
        <w:szCs w:val="28"/>
      </w:rPr>
      <w:t xml:space="preserve"> </w:t>
    </w:r>
    <w:r w:rsidR="00B31310">
      <w:rPr>
        <w:rFonts w:ascii="Arial" w:hAnsi="Arial" w:cs="Arial"/>
        <w:sz w:val="24"/>
        <w:szCs w:val="28"/>
      </w:rPr>
      <w:t>2019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  <w:r w:rsidR="00492035">
      <w:rPr>
        <w:rFonts w:ascii="Arial" w:hAnsi="Arial" w:cs="Arial"/>
        <w:bCs/>
        <w:sz w:val="24"/>
        <w:szCs w:val="28"/>
      </w:rPr>
      <w:t>Meeting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062B"/>
    <w:rsid w:val="000031FC"/>
    <w:rsid w:val="0000701E"/>
    <w:rsid w:val="00017D00"/>
    <w:rsid w:val="00022B46"/>
    <w:rsid w:val="000266C0"/>
    <w:rsid w:val="00030044"/>
    <w:rsid w:val="00030264"/>
    <w:rsid w:val="00036F64"/>
    <w:rsid w:val="00042744"/>
    <w:rsid w:val="000473D6"/>
    <w:rsid w:val="00052E3F"/>
    <w:rsid w:val="00052FC2"/>
    <w:rsid w:val="000553D4"/>
    <w:rsid w:val="000667A9"/>
    <w:rsid w:val="00071FAE"/>
    <w:rsid w:val="00091261"/>
    <w:rsid w:val="000B2844"/>
    <w:rsid w:val="000B6443"/>
    <w:rsid w:val="000B78DA"/>
    <w:rsid w:val="000C160F"/>
    <w:rsid w:val="000E37C1"/>
    <w:rsid w:val="0011308E"/>
    <w:rsid w:val="001225C8"/>
    <w:rsid w:val="00134F54"/>
    <w:rsid w:val="00147EA7"/>
    <w:rsid w:val="001506BF"/>
    <w:rsid w:val="00171F8D"/>
    <w:rsid w:val="00173453"/>
    <w:rsid w:val="001774E5"/>
    <w:rsid w:val="00181D66"/>
    <w:rsid w:val="001A7271"/>
    <w:rsid w:val="001B3601"/>
    <w:rsid w:val="001C0793"/>
    <w:rsid w:val="001C08AD"/>
    <w:rsid w:val="001C5EEF"/>
    <w:rsid w:val="001D6828"/>
    <w:rsid w:val="001E26DC"/>
    <w:rsid w:val="001E587F"/>
    <w:rsid w:val="00204FBA"/>
    <w:rsid w:val="00207C9F"/>
    <w:rsid w:val="00210823"/>
    <w:rsid w:val="00215576"/>
    <w:rsid w:val="00216579"/>
    <w:rsid w:val="00224687"/>
    <w:rsid w:val="00225457"/>
    <w:rsid w:val="00226FD3"/>
    <w:rsid w:val="00227E7C"/>
    <w:rsid w:val="00230919"/>
    <w:rsid w:val="00233F3D"/>
    <w:rsid w:val="002345DC"/>
    <w:rsid w:val="00240097"/>
    <w:rsid w:val="00253015"/>
    <w:rsid w:val="00262802"/>
    <w:rsid w:val="00263657"/>
    <w:rsid w:val="00271FE0"/>
    <w:rsid w:val="00295EA4"/>
    <w:rsid w:val="00297FDB"/>
    <w:rsid w:val="002C6C1E"/>
    <w:rsid w:val="002D4E8C"/>
    <w:rsid w:val="002D5718"/>
    <w:rsid w:val="00300475"/>
    <w:rsid w:val="003041D0"/>
    <w:rsid w:val="0031054E"/>
    <w:rsid w:val="00331BC8"/>
    <w:rsid w:val="00332D4D"/>
    <w:rsid w:val="00335697"/>
    <w:rsid w:val="00337567"/>
    <w:rsid w:val="00341979"/>
    <w:rsid w:val="003431C9"/>
    <w:rsid w:val="00343848"/>
    <w:rsid w:val="003454E0"/>
    <w:rsid w:val="003500A4"/>
    <w:rsid w:val="00351CBC"/>
    <w:rsid w:val="00351FE1"/>
    <w:rsid w:val="00355D64"/>
    <w:rsid w:val="00355F00"/>
    <w:rsid w:val="00372B74"/>
    <w:rsid w:val="00374179"/>
    <w:rsid w:val="003815C0"/>
    <w:rsid w:val="00390693"/>
    <w:rsid w:val="00397837"/>
    <w:rsid w:val="003A1DC1"/>
    <w:rsid w:val="003B4828"/>
    <w:rsid w:val="003B5BC5"/>
    <w:rsid w:val="003C10A9"/>
    <w:rsid w:val="003C31A2"/>
    <w:rsid w:val="003C3432"/>
    <w:rsid w:val="003C587A"/>
    <w:rsid w:val="003D0CC8"/>
    <w:rsid w:val="003F6496"/>
    <w:rsid w:val="0041099E"/>
    <w:rsid w:val="00412620"/>
    <w:rsid w:val="00412A52"/>
    <w:rsid w:val="00414DD8"/>
    <w:rsid w:val="00416982"/>
    <w:rsid w:val="00425FB8"/>
    <w:rsid w:val="004277DF"/>
    <w:rsid w:val="00436D47"/>
    <w:rsid w:val="00445036"/>
    <w:rsid w:val="004457EB"/>
    <w:rsid w:val="00452BDD"/>
    <w:rsid w:val="00456110"/>
    <w:rsid w:val="00457711"/>
    <w:rsid w:val="00467DD3"/>
    <w:rsid w:val="00486670"/>
    <w:rsid w:val="00492035"/>
    <w:rsid w:val="0049221C"/>
    <w:rsid w:val="00496A0F"/>
    <w:rsid w:val="004A4B02"/>
    <w:rsid w:val="004A58C0"/>
    <w:rsid w:val="004C79CB"/>
    <w:rsid w:val="004D2558"/>
    <w:rsid w:val="004D7A62"/>
    <w:rsid w:val="004E0150"/>
    <w:rsid w:val="004F1F0C"/>
    <w:rsid w:val="004F21F4"/>
    <w:rsid w:val="005006D8"/>
    <w:rsid w:val="005025AD"/>
    <w:rsid w:val="00513D2B"/>
    <w:rsid w:val="00514238"/>
    <w:rsid w:val="0052203F"/>
    <w:rsid w:val="00525216"/>
    <w:rsid w:val="005336C8"/>
    <w:rsid w:val="0055685E"/>
    <w:rsid w:val="00567582"/>
    <w:rsid w:val="0057053E"/>
    <w:rsid w:val="00573878"/>
    <w:rsid w:val="00573DB8"/>
    <w:rsid w:val="00580654"/>
    <w:rsid w:val="005859E1"/>
    <w:rsid w:val="005A01FF"/>
    <w:rsid w:val="005A27ED"/>
    <w:rsid w:val="005B078F"/>
    <w:rsid w:val="005B320E"/>
    <w:rsid w:val="005B416F"/>
    <w:rsid w:val="005B459F"/>
    <w:rsid w:val="005C5C29"/>
    <w:rsid w:val="005D417A"/>
    <w:rsid w:val="005D4B6E"/>
    <w:rsid w:val="005D5ED3"/>
    <w:rsid w:val="0060452B"/>
    <w:rsid w:val="006158AD"/>
    <w:rsid w:val="00623380"/>
    <w:rsid w:val="00636E15"/>
    <w:rsid w:val="0065174C"/>
    <w:rsid w:val="006820D8"/>
    <w:rsid w:val="006827CD"/>
    <w:rsid w:val="00683318"/>
    <w:rsid w:val="00691EDF"/>
    <w:rsid w:val="00694A22"/>
    <w:rsid w:val="006A1388"/>
    <w:rsid w:val="006C47CF"/>
    <w:rsid w:val="006C7AC1"/>
    <w:rsid w:val="006D32AA"/>
    <w:rsid w:val="006F02FF"/>
    <w:rsid w:val="006F3BE5"/>
    <w:rsid w:val="0071367D"/>
    <w:rsid w:val="00721E83"/>
    <w:rsid w:val="0072229D"/>
    <w:rsid w:val="00722AEF"/>
    <w:rsid w:val="007232C3"/>
    <w:rsid w:val="00735005"/>
    <w:rsid w:val="007373A0"/>
    <w:rsid w:val="00743CD2"/>
    <w:rsid w:val="00763C12"/>
    <w:rsid w:val="00774464"/>
    <w:rsid w:val="00775826"/>
    <w:rsid w:val="00783301"/>
    <w:rsid w:val="00795F9E"/>
    <w:rsid w:val="007965DB"/>
    <w:rsid w:val="007A2665"/>
    <w:rsid w:val="007A526C"/>
    <w:rsid w:val="007A5A81"/>
    <w:rsid w:val="007A5AE3"/>
    <w:rsid w:val="007A6881"/>
    <w:rsid w:val="007B047C"/>
    <w:rsid w:val="007B18A4"/>
    <w:rsid w:val="007B33FA"/>
    <w:rsid w:val="007B4E95"/>
    <w:rsid w:val="007B54AE"/>
    <w:rsid w:val="007C0436"/>
    <w:rsid w:val="007C082F"/>
    <w:rsid w:val="007D6DC0"/>
    <w:rsid w:val="007E1CF7"/>
    <w:rsid w:val="007E7D34"/>
    <w:rsid w:val="008002E3"/>
    <w:rsid w:val="00814E8B"/>
    <w:rsid w:val="00826C33"/>
    <w:rsid w:val="00833AD2"/>
    <w:rsid w:val="008372A1"/>
    <w:rsid w:val="00845F32"/>
    <w:rsid w:val="008641C6"/>
    <w:rsid w:val="00864820"/>
    <w:rsid w:val="00866085"/>
    <w:rsid w:val="008737F1"/>
    <w:rsid w:val="00883709"/>
    <w:rsid w:val="008927B0"/>
    <w:rsid w:val="00893013"/>
    <w:rsid w:val="00897CF5"/>
    <w:rsid w:val="008A0D8D"/>
    <w:rsid w:val="008A3676"/>
    <w:rsid w:val="008A4BFA"/>
    <w:rsid w:val="008A646A"/>
    <w:rsid w:val="008B1BE4"/>
    <w:rsid w:val="008C4200"/>
    <w:rsid w:val="008C45F7"/>
    <w:rsid w:val="008F5C87"/>
    <w:rsid w:val="00923B99"/>
    <w:rsid w:val="00931683"/>
    <w:rsid w:val="009316B1"/>
    <w:rsid w:val="00933B87"/>
    <w:rsid w:val="00934FC6"/>
    <w:rsid w:val="0093683B"/>
    <w:rsid w:val="00941248"/>
    <w:rsid w:val="00941476"/>
    <w:rsid w:val="009419C5"/>
    <w:rsid w:val="00956EEF"/>
    <w:rsid w:val="00965527"/>
    <w:rsid w:val="00976F93"/>
    <w:rsid w:val="00977799"/>
    <w:rsid w:val="009903FB"/>
    <w:rsid w:val="0099527F"/>
    <w:rsid w:val="009A5EC1"/>
    <w:rsid w:val="009B3E78"/>
    <w:rsid w:val="009B4800"/>
    <w:rsid w:val="009C0C70"/>
    <w:rsid w:val="009C2773"/>
    <w:rsid w:val="009C5295"/>
    <w:rsid w:val="009D6C0F"/>
    <w:rsid w:val="009E082B"/>
    <w:rsid w:val="009F3C00"/>
    <w:rsid w:val="009F4DAE"/>
    <w:rsid w:val="00A003AC"/>
    <w:rsid w:val="00A04F17"/>
    <w:rsid w:val="00A05913"/>
    <w:rsid w:val="00A172C5"/>
    <w:rsid w:val="00A21BA5"/>
    <w:rsid w:val="00A273CA"/>
    <w:rsid w:val="00A31ADA"/>
    <w:rsid w:val="00A32671"/>
    <w:rsid w:val="00A64608"/>
    <w:rsid w:val="00A77932"/>
    <w:rsid w:val="00A81564"/>
    <w:rsid w:val="00A916F9"/>
    <w:rsid w:val="00A9268D"/>
    <w:rsid w:val="00AA0AA8"/>
    <w:rsid w:val="00AA5C3C"/>
    <w:rsid w:val="00AC2F99"/>
    <w:rsid w:val="00AC6E19"/>
    <w:rsid w:val="00AD02E2"/>
    <w:rsid w:val="00AE5703"/>
    <w:rsid w:val="00AE6A11"/>
    <w:rsid w:val="00AF2373"/>
    <w:rsid w:val="00AF60FD"/>
    <w:rsid w:val="00B11B71"/>
    <w:rsid w:val="00B21A84"/>
    <w:rsid w:val="00B31310"/>
    <w:rsid w:val="00B3228B"/>
    <w:rsid w:val="00B426D1"/>
    <w:rsid w:val="00B43061"/>
    <w:rsid w:val="00B4459C"/>
    <w:rsid w:val="00B46B39"/>
    <w:rsid w:val="00B53543"/>
    <w:rsid w:val="00B536CB"/>
    <w:rsid w:val="00B63EFC"/>
    <w:rsid w:val="00B65729"/>
    <w:rsid w:val="00B82BE5"/>
    <w:rsid w:val="00B84D48"/>
    <w:rsid w:val="00B87C15"/>
    <w:rsid w:val="00B91A26"/>
    <w:rsid w:val="00BC1D16"/>
    <w:rsid w:val="00BC6653"/>
    <w:rsid w:val="00BD10F5"/>
    <w:rsid w:val="00BE0CFB"/>
    <w:rsid w:val="00BF26B1"/>
    <w:rsid w:val="00C00CD0"/>
    <w:rsid w:val="00C1440F"/>
    <w:rsid w:val="00C333C8"/>
    <w:rsid w:val="00C406B0"/>
    <w:rsid w:val="00C42100"/>
    <w:rsid w:val="00C42E63"/>
    <w:rsid w:val="00C53E2E"/>
    <w:rsid w:val="00C64D05"/>
    <w:rsid w:val="00C73AFD"/>
    <w:rsid w:val="00C85A91"/>
    <w:rsid w:val="00C908F4"/>
    <w:rsid w:val="00C92C6F"/>
    <w:rsid w:val="00CA0F81"/>
    <w:rsid w:val="00CB537C"/>
    <w:rsid w:val="00CC2142"/>
    <w:rsid w:val="00CD15AC"/>
    <w:rsid w:val="00CD1C0C"/>
    <w:rsid w:val="00CD1F6A"/>
    <w:rsid w:val="00CD6D4A"/>
    <w:rsid w:val="00CE47DC"/>
    <w:rsid w:val="00CE4DE8"/>
    <w:rsid w:val="00CF3E42"/>
    <w:rsid w:val="00CF6234"/>
    <w:rsid w:val="00D01EE6"/>
    <w:rsid w:val="00D158DC"/>
    <w:rsid w:val="00D256EE"/>
    <w:rsid w:val="00D27D33"/>
    <w:rsid w:val="00D41834"/>
    <w:rsid w:val="00D42CCF"/>
    <w:rsid w:val="00D4623C"/>
    <w:rsid w:val="00D56FBB"/>
    <w:rsid w:val="00D765D0"/>
    <w:rsid w:val="00D90A95"/>
    <w:rsid w:val="00D93969"/>
    <w:rsid w:val="00D95CD2"/>
    <w:rsid w:val="00DA0419"/>
    <w:rsid w:val="00DB0678"/>
    <w:rsid w:val="00DC0A72"/>
    <w:rsid w:val="00DC2247"/>
    <w:rsid w:val="00DC2A71"/>
    <w:rsid w:val="00DD0F37"/>
    <w:rsid w:val="00DD0F72"/>
    <w:rsid w:val="00DD1C85"/>
    <w:rsid w:val="00DE4B5A"/>
    <w:rsid w:val="00DE5482"/>
    <w:rsid w:val="00DF18F2"/>
    <w:rsid w:val="00DF31EC"/>
    <w:rsid w:val="00E07276"/>
    <w:rsid w:val="00E10AAA"/>
    <w:rsid w:val="00E32795"/>
    <w:rsid w:val="00E33EB3"/>
    <w:rsid w:val="00E52923"/>
    <w:rsid w:val="00E53470"/>
    <w:rsid w:val="00E5352E"/>
    <w:rsid w:val="00E669C5"/>
    <w:rsid w:val="00E7255E"/>
    <w:rsid w:val="00E726B4"/>
    <w:rsid w:val="00E7328F"/>
    <w:rsid w:val="00E83082"/>
    <w:rsid w:val="00E846A4"/>
    <w:rsid w:val="00E90A57"/>
    <w:rsid w:val="00EA2124"/>
    <w:rsid w:val="00EB20EB"/>
    <w:rsid w:val="00EC6087"/>
    <w:rsid w:val="00ED0C68"/>
    <w:rsid w:val="00ED14CA"/>
    <w:rsid w:val="00ED1F70"/>
    <w:rsid w:val="00EF522C"/>
    <w:rsid w:val="00EF5ECF"/>
    <w:rsid w:val="00F04980"/>
    <w:rsid w:val="00F10393"/>
    <w:rsid w:val="00F11286"/>
    <w:rsid w:val="00F14070"/>
    <w:rsid w:val="00F2158E"/>
    <w:rsid w:val="00F27EC6"/>
    <w:rsid w:val="00F33E58"/>
    <w:rsid w:val="00F41C39"/>
    <w:rsid w:val="00F43B2C"/>
    <w:rsid w:val="00F66302"/>
    <w:rsid w:val="00F76198"/>
    <w:rsid w:val="00F82FD0"/>
    <w:rsid w:val="00F955E2"/>
    <w:rsid w:val="00FD6983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Owner</cp:lastModifiedBy>
  <cp:revision>32</cp:revision>
  <cp:lastPrinted>2017-11-03T17:29:00Z</cp:lastPrinted>
  <dcterms:created xsi:type="dcterms:W3CDTF">2019-03-21T17:29:00Z</dcterms:created>
  <dcterms:modified xsi:type="dcterms:W3CDTF">2019-05-01T16:51:00Z</dcterms:modified>
</cp:coreProperties>
</file>