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3CE" w:rsidRPr="0014121E" w:rsidRDefault="008163CE" w:rsidP="00AA66ED">
      <w:pPr>
        <w:pStyle w:val="ListParagraph"/>
        <w:numPr>
          <w:ilvl w:val="0"/>
          <w:numId w:val="1"/>
        </w:numPr>
        <w:rPr>
          <w:rFonts w:asciiTheme="minorHAnsi" w:hAnsiTheme="minorHAnsi" w:cstheme="minorHAnsi"/>
        </w:rPr>
      </w:pPr>
      <w:r w:rsidRPr="0014121E">
        <w:rPr>
          <w:rFonts w:asciiTheme="minorHAnsi" w:hAnsiTheme="minorHAnsi" w:cstheme="minorHAnsi"/>
        </w:rPr>
        <w:t>The Chairman welcomed all to the meet</w:t>
      </w:r>
      <w:r w:rsidR="009D1F04" w:rsidRPr="0014121E">
        <w:rPr>
          <w:rFonts w:asciiTheme="minorHAnsi" w:hAnsiTheme="minorHAnsi" w:cstheme="minorHAnsi"/>
        </w:rPr>
        <w:t>ing</w:t>
      </w:r>
      <w:r w:rsidR="00700842" w:rsidRPr="0014121E">
        <w:rPr>
          <w:rFonts w:asciiTheme="minorHAnsi" w:hAnsiTheme="minorHAnsi" w:cstheme="minorHAnsi"/>
        </w:rPr>
        <w:t xml:space="preserve"> and expres</w:t>
      </w:r>
      <w:r w:rsidR="009F5587" w:rsidRPr="0014121E">
        <w:rPr>
          <w:rFonts w:asciiTheme="minorHAnsi" w:hAnsiTheme="minorHAnsi" w:cstheme="minorHAnsi"/>
        </w:rPr>
        <w:t>sed appreciation for</w:t>
      </w:r>
      <w:r w:rsidR="00700842" w:rsidRPr="0014121E">
        <w:rPr>
          <w:rFonts w:asciiTheme="minorHAnsi" w:hAnsiTheme="minorHAnsi" w:cstheme="minorHAnsi"/>
        </w:rPr>
        <w:t xml:space="preserve"> the use of the Chapel.</w:t>
      </w:r>
    </w:p>
    <w:p w:rsidR="009D1F04" w:rsidRPr="0014121E" w:rsidRDefault="00700842" w:rsidP="009D1F04">
      <w:pPr>
        <w:pStyle w:val="ListParagraph"/>
        <w:numPr>
          <w:ilvl w:val="0"/>
          <w:numId w:val="1"/>
        </w:numPr>
        <w:rPr>
          <w:rFonts w:asciiTheme="minorHAnsi" w:hAnsiTheme="minorHAnsi" w:cstheme="minorHAnsi"/>
        </w:rPr>
      </w:pPr>
      <w:r w:rsidRPr="0014121E">
        <w:rPr>
          <w:rFonts w:asciiTheme="minorHAnsi" w:hAnsiTheme="minorHAnsi" w:cstheme="minorHAnsi"/>
        </w:rPr>
        <w:t>Apologies for absence: MS</w:t>
      </w:r>
    </w:p>
    <w:p w:rsidR="007C7F72" w:rsidRPr="0014121E" w:rsidRDefault="00AA66ED" w:rsidP="00293829">
      <w:pPr>
        <w:pStyle w:val="ListParagraph"/>
        <w:numPr>
          <w:ilvl w:val="0"/>
          <w:numId w:val="1"/>
        </w:numPr>
        <w:rPr>
          <w:rFonts w:asciiTheme="minorHAnsi" w:hAnsiTheme="minorHAnsi" w:cstheme="minorHAnsi"/>
        </w:rPr>
      </w:pPr>
      <w:r w:rsidRPr="0014121E">
        <w:rPr>
          <w:rFonts w:asciiTheme="minorHAnsi" w:hAnsiTheme="minorHAnsi" w:cstheme="minorHAnsi"/>
        </w:rPr>
        <w:t>Minutes of</w:t>
      </w:r>
      <w:r w:rsidR="009D1F04" w:rsidRPr="0014121E">
        <w:rPr>
          <w:rFonts w:asciiTheme="minorHAnsi" w:hAnsiTheme="minorHAnsi" w:cstheme="minorHAnsi"/>
        </w:rPr>
        <w:t xml:space="preserve"> the last meeting held on the </w:t>
      </w:r>
      <w:r w:rsidR="00700842" w:rsidRPr="0014121E">
        <w:rPr>
          <w:rFonts w:asciiTheme="minorHAnsi" w:hAnsiTheme="minorHAnsi" w:cstheme="minorHAnsi"/>
        </w:rPr>
        <w:t>10 July 2017</w:t>
      </w:r>
      <w:r w:rsidRPr="0014121E">
        <w:rPr>
          <w:rFonts w:asciiTheme="minorHAnsi" w:hAnsiTheme="minorHAnsi" w:cstheme="minorHAnsi"/>
        </w:rPr>
        <w:t xml:space="preserve"> (previously circulated) were approved</w:t>
      </w:r>
      <w:r w:rsidR="000256CC" w:rsidRPr="0014121E">
        <w:rPr>
          <w:rFonts w:asciiTheme="minorHAnsi" w:hAnsiTheme="minorHAnsi" w:cstheme="minorHAnsi"/>
        </w:rPr>
        <w:t>.</w:t>
      </w:r>
    </w:p>
    <w:p w:rsidR="00AA66ED" w:rsidRPr="0014121E" w:rsidRDefault="00AA66ED" w:rsidP="00AA66ED">
      <w:pPr>
        <w:pStyle w:val="ListParagraph"/>
        <w:numPr>
          <w:ilvl w:val="0"/>
          <w:numId w:val="1"/>
        </w:numPr>
        <w:rPr>
          <w:rFonts w:asciiTheme="minorHAnsi" w:hAnsiTheme="minorHAnsi" w:cstheme="minorHAnsi"/>
        </w:rPr>
      </w:pPr>
      <w:r w:rsidRPr="0014121E">
        <w:rPr>
          <w:rFonts w:asciiTheme="minorHAnsi" w:hAnsiTheme="minorHAnsi" w:cstheme="minorHAnsi"/>
        </w:rPr>
        <w:t>Matters arising:</w:t>
      </w:r>
    </w:p>
    <w:p w:rsidR="00AA66ED" w:rsidRPr="0014121E" w:rsidRDefault="00006D8A" w:rsidP="00AA66ED">
      <w:pPr>
        <w:pStyle w:val="ListParagraph"/>
        <w:numPr>
          <w:ilvl w:val="1"/>
          <w:numId w:val="1"/>
        </w:numPr>
        <w:rPr>
          <w:rFonts w:asciiTheme="minorHAnsi" w:hAnsiTheme="minorHAnsi" w:cstheme="minorHAnsi"/>
        </w:rPr>
      </w:pPr>
      <w:r w:rsidRPr="0014121E">
        <w:rPr>
          <w:rFonts w:asciiTheme="minorHAnsi" w:hAnsiTheme="minorHAnsi" w:cstheme="minorHAnsi"/>
        </w:rPr>
        <w:t xml:space="preserve">Honesty box. </w:t>
      </w:r>
      <w:r w:rsidR="00293829" w:rsidRPr="0014121E">
        <w:rPr>
          <w:rFonts w:asciiTheme="minorHAnsi" w:hAnsiTheme="minorHAnsi" w:cstheme="minorHAnsi"/>
        </w:rPr>
        <w:t>The Clerk had previously circulated the current total for this financial year £430.55.</w:t>
      </w:r>
      <w:r w:rsidR="00DC0021" w:rsidRPr="0014121E">
        <w:rPr>
          <w:rFonts w:asciiTheme="minorHAnsi" w:hAnsiTheme="minorHAnsi" w:cstheme="minorHAnsi"/>
        </w:rPr>
        <w:t xml:space="preserve">  M</w:t>
      </w:r>
      <w:r w:rsidR="000256CC" w:rsidRPr="0014121E">
        <w:rPr>
          <w:rFonts w:asciiTheme="minorHAnsi" w:hAnsiTheme="minorHAnsi" w:cstheme="minorHAnsi"/>
        </w:rPr>
        <w:t>S</w:t>
      </w:r>
      <w:r w:rsidR="009F5587" w:rsidRPr="0014121E">
        <w:rPr>
          <w:rFonts w:asciiTheme="minorHAnsi" w:hAnsiTheme="minorHAnsi" w:cstheme="minorHAnsi"/>
        </w:rPr>
        <w:t xml:space="preserve"> has</w:t>
      </w:r>
      <w:r w:rsidR="000256CC" w:rsidRPr="0014121E">
        <w:rPr>
          <w:rFonts w:asciiTheme="minorHAnsi" w:hAnsiTheme="minorHAnsi" w:cstheme="minorHAnsi"/>
        </w:rPr>
        <w:t xml:space="preserve"> </w:t>
      </w:r>
      <w:r w:rsidR="00293829" w:rsidRPr="0014121E">
        <w:rPr>
          <w:rFonts w:asciiTheme="minorHAnsi" w:hAnsiTheme="minorHAnsi" w:cstheme="minorHAnsi"/>
        </w:rPr>
        <w:t>agreed to continue collecting</w:t>
      </w:r>
      <w:r w:rsidR="000256CC" w:rsidRPr="0014121E">
        <w:rPr>
          <w:rFonts w:asciiTheme="minorHAnsi" w:hAnsiTheme="minorHAnsi" w:cstheme="minorHAnsi"/>
        </w:rPr>
        <w:t>.</w:t>
      </w:r>
    </w:p>
    <w:p w:rsidR="00DC0021" w:rsidRPr="0014121E" w:rsidRDefault="0056508A" w:rsidP="00DC0021">
      <w:pPr>
        <w:pStyle w:val="ListParagraph"/>
        <w:numPr>
          <w:ilvl w:val="1"/>
          <w:numId w:val="1"/>
        </w:numPr>
        <w:rPr>
          <w:rFonts w:asciiTheme="minorHAnsi" w:hAnsiTheme="minorHAnsi" w:cstheme="minorHAnsi"/>
        </w:rPr>
      </w:pPr>
      <w:r w:rsidRPr="0014121E">
        <w:rPr>
          <w:rFonts w:asciiTheme="minorHAnsi" w:hAnsiTheme="minorHAnsi" w:cstheme="minorHAnsi"/>
        </w:rPr>
        <w:t xml:space="preserve">Aon Insurance. The Clerk informed the PC that the insurance company Aon have ceased its involvement in Local Councils and that our policy would now be provided by BHIB Ltd </w:t>
      </w:r>
      <w:r w:rsidR="00C636F7" w:rsidRPr="0014121E">
        <w:rPr>
          <w:rFonts w:asciiTheme="minorHAnsi" w:hAnsiTheme="minorHAnsi" w:cstheme="minorHAnsi"/>
        </w:rPr>
        <w:t xml:space="preserve">who </w:t>
      </w:r>
      <w:proofErr w:type="gramStart"/>
      <w:r w:rsidR="00C636F7" w:rsidRPr="0014121E">
        <w:rPr>
          <w:rFonts w:asciiTheme="minorHAnsi" w:hAnsiTheme="minorHAnsi" w:cstheme="minorHAnsi"/>
        </w:rPr>
        <w:t>have</w:t>
      </w:r>
      <w:proofErr w:type="gramEnd"/>
      <w:r w:rsidR="00C636F7" w:rsidRPr="0014121E">
        <w:rPr>
          <w:rFonts w:asciiTheme="minorHAnsi" w:hAnsiTheme="minorHAnsi" w:cstheme="minorHAnsi"/>
        </w:rPr>
        <w:t xml:space="preserve"> been </w:t>
      </w:r>
      <w:r w:rsidRPr="0014121E">
        <w:rPr>
          <w:rFonts w:asciiTheme="minorHAnsi" w:hAnsiTheme="minorHAnsi" w:cstheme="minorHAnsi"/>
        </w:rPr>
        <w:t>approved by the NALC</w:t>
      </w:r>
      <w:r w:rsidR="00D44978" w:rsidRPr="0014121E">
        <w:rPr>
          <w:rFonts w:asciiTheme="minorHAnsi" w:hAnsiTheme="minorHAnsi" w:cstheme="minorHAnsi"/>
        </w:rPr>
        <w:t xml:space="preserve">. </w:t>
      </w:r>
    </w:p>
    <w:p w:rsidR="007D4964" w:rsidRPr="0014121E" w:rsidRDefault="00C636F7" w:rsidP="00AD2D08">
      <w:pPr>
        <w:pStyle w:val="ListParagraph"/>
        <w:numPr>
          <w:ilvl w:val="1"/>
          <w:numId w:val="1"/>
        </w:numPr>
        <w:rPr>
          <w:rFonts w:asciiTheme="minorHAnsi" w:hAnsiTheme="minorHAnsi" w:cstheme="minorHAnsi"/>
        </w:rPr>
      </w:pPr>
      <w:r w:rsidRPr="0014121E">
        <w:rPr>
          <w:rFonts w:asciiTheme="minorHAnsi" w:hAnsiTheme="minorHAnsi" w:cstheme="minorHAnsi"/>
        </w:rPr>
        <w:t xml:space="preserve">Hedges and Agricultural Vehicles on Riverside East. </w:t>
      </w:r>
      <w:r w:rsidR="009F5587" w:rsidRPr="0014121E">
        <w:rPr>
          <w:rFonts w:asciiTheme="minorHAnsi" w:hAnsiTheme="minorHAnsi" w:cstheme="minorHAnsi"/>
        </w:rPr>
        <w:t>Hedges</w:t>
      </w:r>
      <w:r w:rsidRPr="0014121E">
        <w:rPr>
          <w:rFonts w:asciiTheme="minorHAnsi" w:hAnsiTheme="minorHAnsi" w:cstheme="minorHAnsi"/>
        </w:rPr>
        <w:t xml:space="preserve"> had been cut back allowing farm vehicles to pa</w:t>
      </w:r>
      <w:r w:rsidR="00AD2D08" w:rsidRPr="0014121E">
        <w:rPr>
          <w:rFonts w:asciiTheme="minorHAnsi" w:hAnsiTheme="minorHAnsi" w:cstheme="minorHAnsi"/>
        </w:rPr>
        <w:t>ss without causing</w:t>
      </w:r>
      <w:r w:rsidRPr="0014121E">
        <w:rPr>
          <w:rFonts w:asciiTheme="minorHAnsi" w:hAnsiTheme="minorHAnsi" w:cstheme="minorHAnsi"/>
        </w:rPr>
        <w:t xml:space="preserve"> damage</w:t>
      </w:r>
      <w:r w:rsidR="00AD2D08" w:rsidRPr="0014121E">
        <w:rPr>
          <w:rFonts w:asciiTheme="minorHAnsi" w:hAnsiTheme="minorHAnsi" w:cstheme="minorHAnsi"/>
        </w:rPr>
        <w:t xml:space="preserve"> to</w:t>
      </w:r>
      <w:r w:rsidRPr="0014121E">
        <w:rPr>
          <w:rFonts w:asciiTheme="minorHAnsi" w:hAnsiTheme="minorHAnsi" w:cstheme="minorHAnsi"/>
        </w:rPr>
        <w:t xml:space="preserve"> the verge. Item closed. </w:t>
      </w:r>
    </w:p>
    <w:p w:rsidR="00AD2D08" w:rsidRPr="0014121E" w:rsidRDefault="00AD2D08" w:rsidP="00AD2D08">
      <w:pPr>
        <w:pStyle w:val="ListParagraph"/>
        <w:numPr>
          <w:ilvl w:val="1"/>
          <w:numId w:val="1"/>
        </w:numPr>
        <w:rPr>
          <w:rFonts w:asciiTheme="minorHAnsi" w:hAnsiTheme="minorHAnsi" w:cstheme="minorHAnsi"/>
        </w:rPr>
      </w:pPr>
      <w:r w:rsidRPr="0014121E">
        <w:rPr>
          <w:rFonts w:asciiTheme="minorHAnsi" w:hAnsiTheme="minorHAnsi" w:cstheme="minorHAnsi"/>
        </w:rPr>
        <w:t xml:space="preserve">Trees on the riverbank. A query had been received from a resident regarding overgrown branches coming over onto private property.  </w:t>
      </w:r>
    </w:p>
    <w:p w:rsidR="00AE1476" w:rsidRPr="0014121E" w:rsidRDefault="004A6761" w:rsidP="00AD2D08">
      <w:pPr>
        <w:pStyle w:val="ListParagraph"/>
        <w:ind w:left="1080"/>
        <w:rPr>
          <w:rFonts w:asciiTheme="minorHAnsi" w:hAnsiTheme="minorHAnsi" w:cstheme="minorHAnsi"/>
        </w:rPr>
      </w:pPr>
      <w:r w:rsidRPr="0014121E">
        <w:rPr>
          <w:rFonts w:asciiTheme="minorHAnsi" w:hAnsiTheme="minorHAnsi" w:cstheme="minorHAnsi"/>
          <w:b/>
        </w:rPr>
        <w:t>Action:</w:t>
      </w:r>
      <w:r w:rsidRPr="0014121E">
        <w:rPr>
          <w:rFonts w:asciiTheme="minorHAnsi" w:hAnsiTheme="minorHAnsi" w:cstheme="minorHAnsi"/>
        </w:rPr>
        <w:t xml:space="preserve"> </w:t>
      </w:r>
      <w:r w:rsidR="00AD2D08" w:rsidRPr="0014121E">
        <w:rPr>
          <w:rFonts w:asciiTheme="minorHAnsi" w:hAnsiTheme="minorHAnsi" w:cstheme="minorHAnsi"/>
        </w:rPr>
        <w:t>The Clerk to write to the resident and inform them that if they wish to trim the tree they could do so, after seeking the necessary permissions from RDC. On removal of the branches,</w:t>
      </w:r>
      <w:r w:rsidR="009F5587" w:rsidRPr="0014121E">
        <w:rPr>
          <w:rFonts w:asciiTheme="minorHAnsi" w:hAnsiTheme="minorHAnsi" w:cstheme="minorHAnsi"/>
        </w:rPr>
        <w:t xml:space="preserve"> the P</w:t>
      </w:r>
      <w:r w:rsidR="00AD2D08" w:rsidRPr="0014121E">
        <w:rPr>
          <w:rFonts w:asciiTheme="minorHAnsi" w:hAnsiTheme="minorHAnsi" w:cstheme="minorHAnsi"/>
        </w:rPr>
        <w:t>C would clear the cuttings away.</w:t>
      </w:r>
    </w:p>
    <w:p w:rsidR="00502C3E" w:rsidRPr="0014121E" w:rsidRDefault="00AD2D08" w:rsidP="009F5587">
      <w:pPr>
        <w:pStyle w:val="ListParagraph"/>
        <w:numPr>
          <w:ilvl w:val="1"/>
          <w:numId w:val="1"/>
        </w:numPr>
        <w:tabs>
          <w:tab w:val="left" w:pos="709"/>
        </w:tabs>
        <w:rPr>
          <w:rFonts w:asciiTheme="minorHAnsi" w:eastAsia="Times New Roman" w:hAnsiTheme="minorHAnsi" w:cstheme="minorHAnsi"/>
        </w:rPr>
      </w:pPr>
      <w:r w:rsidRPr="0014121E">
        <w:rPr>
          <w:rFonts w:asciiTheme="minorHAnsi" w:eastAsia="Times New Roman" w:hAnsiTheme="minorHAnsi" w:cstheme="minorHAnsi"/>
        </w:rPr>
        <w:t xml:space="preserve">The Clerk informed the PC </w:t>
      </w:r>
      <w:r w:rsidR="00A1737C" w:rsidRPr="0014121E">
        <w:rPr>
          <w:rFonts w:asciiTheme="minorHAnsi" w:eastAsia="Times New Roman" w:hAnsiTheme="minorHAnsi" w:cstheme="minorHAnsi"/>
        </w:rPr>
        <w:t>that</w:t>
      </w:r>
      <w:r w:rsidR="003E5552" w:rsidRPr="0014121E">
        <w:rPr>
          <w:rFonts w:asciiTheme="minorHAnsi" w:eastAsia="Times New Roman" w:hAnsiTheme="minorHAnsi" w:cstheme="minorHAnsi"/>
        </w:rPr>
        <w:t xml:space="preserve"> the YLCA</w:t>
      </w:r>
      <w:r w:rsidR="00A1737C" w:rsidRPr="0014121E">
        <w:rPr>
          <w:rFonts w:asciiTheme="minorHAnsi" w:eastAsia="Times New Roman" w:hAnsiTheme="minorHAnsi" w:cstheme="minorHAnsi"/>
        </w:rPr>
        <w:t xml:space="preserve"> had confirmed that</w:t>
      </w:r>
      <w:r w:rsidR="003E5552" w:rsidRPr="0014121E">
        <w:rPr>
          <w:rFonts w:asciiTheme="minorHAnsi" w:eastAsia="Times New Roman" w:hAnsiTheme="minorHAnsi" w:cstheme="minorHAnsi"/>
        </w:rPr>
        <w:t xml:space="preserve"> the</w:t>
      </w:r>
      <w:r w:rsidRPr="0014121E">
        <w:rPr>
          <w:rFonts w:asciiTheme="minorHAnsi" w:eastAsia="Times New Roman" w:hAnsiTheme="minorHAnsi" w:cstheme="minorHAnsi"/>
        </w:rPr>
        <w:t xml:space="preserve"> charge for servicing the laptop is not something that can be reimbursed through the transparency fund. </w:t>
      </w:r>
    </w:p>
    <w:p w:rsidR="00F14B9B" w:rsidRPr="0014121E" w:rsidRDefault="00F94B93" w:rsidP="00F14B9B">
      <w:pPr>
        <w:pStyle w:val="ListParagraph"/>
        <w:numPr>
          <w:ilvl w:val="0"/>
          <w:numId w:val="1"/>
        </w:numPr>
        <w:rPr>
          <w:rFonts w:asciiTheme="minorHAnsi" w:hAnsiTheme="minorHAnsi" w:cstheme="minorHAnsi"/>
        </w:rPr>
      </w:pPr>
      <w:r w:rsidRPr="0014121E">
        <w:rPr>
          <w:rFonts w:asciiTheme="minorHAnsi" w:hAnsiTheme="minorHAnsi" w:cstheme="minorHAnsi"/>
        </w:rPr>
        <w:t>Finance</w:t>
      </w:r>
    </w:p>
    <w:p w:rsidR="00ED5759" w:rsidRPr="0014121E" w:rsidRDefault="005604EC" w:rsidP="00ED5759">
      <w:pPr>
        <w:pStyle w:val="ListParagraph"/>
        <w:numPr>
          <w:ilvl w:val="0"/>
          <w:numId w:val="6"/>
        </w:numPr>
        <w:suppressAutoHyphens/>
        <w:spacing w:line="259" w:lineRule="auto"/>
        <w:ind w:left="1134" w:hanging="425"/>
        <w:jc w:val="both"/>
        <w:rPr>
          <w:rFonts w:asciiTheme="minorHAnsi" w:hAnsiTheme="minorHAnsi" w:cstheme="minorHAnsi"/>
        </w:rPr>
      </w:pPr>
      <w:r>
        <w:rPr>
          <w:rFonts w:asciiTheme="minorHAnsi" w:hAnsiTheme="minorHAnsi" w:cstheme="minorHAnsi"/>
        </w:rPr>
        <w:t xml:space="preserve">Parking Donation Paid in £90.38 </w:t>
      </w:r>
      <w:r w:rsidR="00ED5759" w:rsidRPr="0014121E">
        <w:rPr>
          <w:rFonts w:asciiTheme="minorHAnsi" w:hAnsiTheme="minorHAnsi" w:cstheme="minorHAnsi"/>
        </w:rPr>
        <w:t>and £123.83 Paid</w:t>
      </w:r>
      <w:r w:rsidR="00ED5759" w:rsidRPr="0014121E">
        <w:rPr>
          <w:rFonts w:asciiTheme="minorHAnsi" w:hAnsiTheme="minorHAnsi" w:cstheme="minorHAnsi"/>
        </w:rPr>
        <w:tab/>
      </w:r>
      <w:r w:rsidR="00ED5759" w:rsidRPr="0014121E">
        <w:rPr>
          <w:rFonts w:asciiTheme="minorHAnsi" w:hAnsiTheme="minorHAnsi" w:cstheme="minorHAnsi"/>
        </w:rPr>
        <w:tab/>
      </w:r>
      <w:r w:rsidR="00ED5759" w:rsidRPr="0014121E">
        <w:rPr>
          <w:rFonts w:asciiTheme="minorHAnsi" w:hAnsiTheme="minorHAnsi" w:cstheme="minorHAnsi"/>
        </w:rPr>
        <w:tab/>
      </w:r>
    </w:p>
    <w:p w:rsidR="00ED5759" w:rsidRPr="0014121E" w:rsidRDefault="00ED5759" w:rsidP="00ED5759">
      <w:pPr>
        <w:pStyle w:val="ListParagraph"/>
        <w:numPr>
          <w:ilvl w:val="0"/>
          <w:numId w:val="6"/>
        </w:numPr>
        <w:suppressAutoHyphens/>
        <w:spacing w:line="259" w:lineRule="auto"/>
        <w:ind w:left="1134" w:hanging="425"/>
        <w:jc w:val="both"/>
        <w:rPr>
          <w:rFonts w:asciiTheme="minorHAnsi" w:hAnsiTheme="minorHAnsi" w:cstheme="minorHAnsi"/>
        </w:rPr>
      </w:pPr>
      <w:r w:rsidRPr="0014121E">
        <w:rPr>
          <w:rFonts w:asciiTheme="minorHAnsi" w:hAnsiTheme="minorHAnsi" w:cstheme="minorHAnsi"/>
        </w:rPr>
        <w:t>VH Planning Application Fee £97.50 chq 570 Paid</w:t>
      </w:r>
      <w:r w:rsidRPr="0014121E">
        <w:rPr>
          <w:rFonts w:asciiTheme="minorHAnsi" w:hAnsiTheme="minorHAnsi" w:cstheme="minorHAnsi"/>
        </w:rPr>
        <w:tab/>
      </w:r>
      <w:r w:rsidRPr="0014121E">
        <w:rPr>
          <w:rFonts w:asciiTheme="minorHAnsi" w:hAnsiTheme="minorHAnsi" w:cstheme="minorHAnsi"/>
        </w:rPr>
        <w:tab/>
      </w:r>
      <w:r w:rsidRPr="0014121E">
        <w:rPr>
          <w:rFonts w:asciiTheme="minorHAnsi" w:hAnsiTheme="minorHAnsi" w:cstheme="minorHAnsi"/>
        </w:rPr>
        <w:tab/>
      </w:r>
      <w:r w:rsidRPr="0014121E">
        <w:rPr>
          <w:rFonts w:asciiTheme="minorHAnsi" w:hAnsiTheme="minorHAnsi" w:cstheme="minorHAnsi"/>
        </w:rPr>
        <w:tab/>
      </w:r>
    </w:p>
    <w:p w:rsidR="00ED5759" w:rsidRPr="0014121E" w:rsidRDefault="00ED5759" w:rsidP="00ED5759">
      <w:pPr>
        <w:pStyle w:val="ListParagraph"/>
        <w:numPr>
          <w:ilvl w:val="0"/>
          <w:numId w:val="6"/>
        </w:numPr>
        <w:suppressAutoHyphens/>
        <w:spacing w:line="259" w:lineRule="auto"/>
        <w:ind w:left="1134" w:hanging="425"/>
        <w:jc w:val="both"/>
        <w:rPr>
          <w:rFonts w:asciiTheme="minorHAnsi" w:hAnsiTheme="minorHAnsi" w:cstheme="minorHAnsi"/>
        </w:rPr>
      </w:pPr>
      <w:r w:rsidRPr="0014121E">
        <w:rPr>
          <w:rFonts w:asciiTheme="minorHAnsi" w:hAnsiTheme="minorHAnsi" w:cstheme="minorHAnsi"/>
        </w:rPr>
        <w:t>W Baldwin invoice for stripe renewal and equipment use £300 chq 571 Paid</w:t>
      </w:r>
    </w:p>
    <w:p w:rsidR="00ED5759" w:rsidRPr="0014121E" w:rsidRDefault="00ED5759" w:rsidP="00ED5759">
      <w:pPr>
        <w:pStyle w:val="ListParagraph"/>
        <w:numPr>
          <w:ilvl w:val="0"/>
          <w:numId w:val="6"/>
        </w:numPr>
        <w:suppressAutoHyphens/>
        <w:spacing w:line="259" w:lineRule="auto"/>
        <w:ind w:left="1134" w:hanging="425"/>
        <w:jc w:val="both"/>
        <w:rPr>
          <w:rFonts w:asciiTheme="minorHAnsi" w:hAnsiTheme="minorHAnsi" w:cstheme="minorHAnsi"/>
        </w:rPr>
      </w:pPr>
      <w:r w:rsidRPr="0014121E">
        <w:rPr>
          <w:rFonts w:asciiTheme="minorHAnsi" w:hAnsiTheme="minorHAnsi" w:cstheme="minorHAnsi"/>
        </w:rPr>
        <w:t>Clerk 2</w:t>
      </w:r>
      <w:r w:rsidR="004E38FA">
        <w:rPr>
          <w:rFonts w:asciiTheme="minorHAnsi" w:hAnsiTheme="minorHAnsi" w:cstheme="minorHAnsi"/>
          <w:vertAlign w:val="superscript"/>
        </w:rPr>
        <w:t>nd</w:t>
      </w:r>
      <w:r w:rsidRPr="0014121E">
        <w:rPr>
          <w:rFonts w:asciiTheme="minorHAnsi" w:hAnsiTheme="minorHAnsi" w:cstheme="minorHAnsi"/>
        </w:rPr>
        <w:t xml:space="preserve"> quarter salary plus broadband £258.98 chq 572 Paid</w:t>
      </w:r>
      <w:r w:rsidRPr="0014121E">
        <w:rPr>
          <w:rFonts w:asciiTheme="minorHAnsi" w:hAnsiTheme="minorHAnsi" w:cstheme="minorHAnsi"/>
        </w:rPr>
        <w:tab/>
      </w:r>
    </w:p>
    <w:p w:rsidR="00ED5759" w:rsidRPr="0014121E" w:rsidRDefault="00ED5759" w:rsidP="00ED5759">
      <w:pPr>
        <w:pStyle w:val="ListParagraph"/>
        <w:numPr>
          <w:ilvl w:val="0"/>
          <w:numId w:val="6"/>
        </w:numPr>
        <w:suppressAutoHyphens/>
        <w:spacing w:line="259" w:lineRule="auto"/>
        <w:ind w:left="1134" w:hanging="425"/>
        <w:jc w:val="both"/>
        <w:rPr>
          <w:rFonts w:asciiTheme="minorHAnsi" w:hAnsiTheme="minorHAnsi" w:cstheme="minorHAnsi"/>
        </w:rPr>
      </w:pPr>
      <w:r w:rsidRPr="0014121E">
        <w:rPr>
          <w:rFonts w:asciiTheme="minorHAnsi" w:hAnsiTheme="minorHAnsi" w:cstheme="minorHAnsi"/>
        </w:rPr>
        <w:t>HMRC Clerk Tax £61.00 chq 573 Paid</w:t>
      </w:r>
      <w:r w:rsidRPr="0014121E">
        <w:rPr>
          <w:rFonts w:asciiTheme="minorHAnsi" w:hAnsiTheme="minorHAnsi" w:cstheme="minorHAnsi"/>
        </w:rPr>
        <w:tab/>
      </w:r>
      <w:r w:rsidRPr="0014121E">
        <w:rPr>
          <w:rFonts w:asciiTheme="minorHAnsi" w:hAnsiTheme="minorHAnsi" w:cstheme="minorHAnsi"/>
        </w:rPr>
        <w:tab/>
      </w:r>
      <w:r w:rsidRPr="0014121E">
        <w:rPr>
          <w:rFonts w:asciiTheme="minorHAnsi" w:hAnsiTheme="minorHAnsi" w:cstheme="minorHAnsi"/>
        </w:rPr>
        <w:tab/>
      </w:r>
      <w:r w:rsidRPr="0014121E">
        <w:rPr>
          <w:rFonts w:asciiTheme="minorHAnsi" w:hAnsiTheme="minorHAnsi" w:cstheme="minorHAnsi"/>
        </w:rPr>
        <w:tab/>
      </w:r>
      <w:r w:rsidRPr="0014121E">
        <w:rPr>
          <w:rFonts w:asciiTheme="minorHAnsi" w:hAnsiTheme="minorHAnsi" w:cstheme="minorHAnsi"/>
        </w:rPr>
        <w:tab/>
      </w:r>
      <w:r w:rsidRPr="0014121E">
        <w:rPr>
          <w:rFonts w:asciiTheme="minorHAnsi" w:hAnsiTheme="minorHAnsi" w:cstheme="minorHAnsi"/>
        </w:rPr>
        <w:tab/>
      </w:r>
    </w:p>
    <w:p w:rsidR="00ED5759" w:rsidRPr="0014121E" w:rsidRDefault="00ED5759" w:rsidP="0014121E">
      <w:pPr>
        <w:pStyle w:val="ListParagraph"/>
        <w:numPr>
          <w:ilvl w:val="0"/>
          <w:numId w:val="6"/>
        </w:numPr>
        <w:suppressAutoHyphens/>
        <w:spacing w:line="259" w:lineRule="auto"/>
        <w:ind w:left="1134" w:hanging="425"/>
        <w:jc w:val="both"/>
        <w:rPr>
          <w:rFonts w:asciiTheme="minorHAnsi" w:hAnsiTheme="minorHAnsi" w:cstheme="minorHAnsi"/>
        </w:rPr>
      </w:pPr>
      <w:proofErr w:type="spellStart"/>
      <w:r w:rsidRPr="0014121E">
        <w:rPr>
          <w:rFonts w:asciiTheme="minorHAnsi" w:hAnsiTheme="minorHAnsi" w:cstheme="minorHAnsi"/>
        </w:rPr>
        <w:t>Autela</w:t>
      </w:r>
      <w:proofErr w:type="spellEnd"/>
      <w:r w:rsidRPr="0014121E">
        <w:rPr>
          <w:rFonts w:asciiTheme="minorHAnsi" w:hAnsiTheme="minorHAnsi" w:cstheme="minorHAnsi"/>
        </w:rPr>
        <w:t xml:space="preserve"> 2</w:t>
      </w:r>
      <w:r w:rsidRPr="0014121E">
        <w:rPr>
          <w:rFonts w:asciiTheme="minorHAnsi" w:hAnsiTheme="minorHAnsi" w:cstheme="minorHAnsi"/>
          <w:vertAlign w:val="superscript"/>
        </w:rPr>
        <w:t>nd</w:t>
      </w:r>
      <w:r w:rsidRPr="0014121E">
        <w:rPr>
          <w:rFonts w:asciiTheme="minorHAnsi" w:hAnsiTheme="minorHAnsi" w:cstheme="minorHAnsi"/>
        </w:rPr>
        <w:t xml:space="preserve"> quarter invoice no 12122 £30.00 chq 574 Paid</w:t>
      </w:r>
      <w:r w:rsidRPr="0014121E">
        <w:rPr>
          <w:rFonts w:asciiTheme="minorHAnsi" w:hAnsiTheme="minorHAnsi" w:cstheme="minorHAnsi"/>
        </w:rPr>
        <w:tab/>
      </w:r>
      <w:r w:rsidRPr="0014121E">
        <w:rPr>
          <w:rFonts w:asciiTheme="minorHAnsi" w:hAnsiTheme="minorHAnsi" w:cstheme="minorHAnsi"/>
        </w:rPr>
        <w:tab/>
      </w:r>
      <w:r w:rsidRPr="0014121E">
        <w:rPr>
          <w:rFonts w:asciiTheme="minorHAnsi" w:hAnsiTheme="minorHAnsi" w:cstheme="minorHAnsi"/>
        </w:rPr>
        <w:tab/>
      </w:r>
    </w:p>
    <w:p w:rsidR="004E38FA" w:rsidRDefault="00ED5759" w:rsidP="00F94B93">
      <w:pPr>
        <w:pStyle w:val="ListParagraph"/>
        <w:numPr>
          <w:ilvl w:val="0"/>
          <w:numId w:val="1"/>
        </w:numPr>
        <w:rPr>
          <w:rFonts w:asciiTheme="minorHAnsi" w:hAnsiTheme="minorHAnsi" w:cstheme="minorHAnsi"/>
        </w:rPr>
      </w:pPr>
      <w:r w:rsidRPr="0014121E">
        <w:rPr>
          <w:rFonts w:asciiTheme="minorHAnsi" w:hAnsiTheme="minorHAnsi" w:cstheme="minorHAnsi"/>
        </w:rPr>
        <w:t xml:space="preserve">Flood Alleviation Working Group. </w:t>
      </w:r>
    </w:p>
    <w:p w:rsidR="00F94B93" w:rsidRPr="0014121E" w:rsidRDefault="00CC47A8" w:rsidP="004E38FA">
      <w:pPr>
        <w:pStyle w:val="ListParagraph"/>
        <w:ind w:left="360"/>
        <w:rPr>
          <w:rFonts w:asciiTheme="minorHAnsi" w:hAnsiTheme="minorHAnsi" w:cstheme="minorHAnsi"/>
        </w:rPr>
      </w:pPr>
      <w:r w:rsidRPr="0014121E">
        <w:rPr>
          <w:rFonts w:asciiTheme="minorHAnsi" w:hAnsiTheme="minorHAnsi" w:cstheme="minorHAnsi"/>
        </w:rPr>
        <w:t>MB updated the PC on the work of the group and asked for comment on the</w:t>
      </w:r>
      <w:r w:rsidR="00751176" w:rsidRPr="0014121E">
        <w:rPr>
          <w:rFonts w:asciiTheme="minorHAnsi" w:hAnsiTheme="minorHAnsi" w:cstheme="minorHAnsi"/>
        </w:rPr>
        <w:t xml:space="preserve"> groups,</w:t>
      </w:r>
      <w:r w:rsidRPr="0014121E">
        <w:rPr>
          <w:rFonts w:asciiTheme="minorHAnsi" w:hAnsiTheme="minorHAnsi" w:cstheme="minorHAnsi"/>
        </w:rPr>
        <w:t xml:space="preserve"> previously circulated</w:t>
      </w:r>
      <w:r w:rsidR="00751176" w:rsidRPr="0014121E">
        <w:rPr>
          <w:rFonts w:asciiTheme="minorHAnsi" w:hAnsiTheme="minorHAnsi" w:cstheme="minorHAnsi"/>
        </w:rPr>
        <w:t>,</w:t>
      </w:r>
      <w:r w:rsidRPr="0014121E">
        <w:rPr>
          <w:rFonts w:asciiTheme="minorHAnsi" w:hAnsiTheme="minorHAnsi" w:cstheme="minorHAnsi"/>
        </w:rPr>
        <w:t xml:space="preserve"> </w:t>
      </w:r>
      <w:r w:rsidR="00751176" w:rsidRPr="0014121E">
        <w:rPr>
          <w:rFonts w:asciiTheme="minorHAnsi" w:hAnsiTheme="minorHAnsi" w:cstheme="minorHAnsi"/>
        </w:rPr>
        <w:t>Terms of Reference</w:t>
      </w:r>
      <w:r w:rsidRPr="0014121E">
        <w:rPr>
          <w:rFonts w:asciiTheme="minorHAnsi" w:hAnsiTheme="minorHAnsi" w:cstheme="minorHAnsi"/>
        </w:rPr>
        <w:t xml:space="preserve">. The Chairman suggested under </w:t>
      </w:r>
      <w:r w:rsidR="00751176" w:rsidRPr="0014121E">
        <w:rPr>
          <w:rFonts w:asciiTheme="minorHAnsi" w:hAnsiTheme="minorHAnsi" w:cstheme="minorHAnsi"/>
        </w:rPr>
        <w:t>accountability</w:t>
      </w:r>
      <w:r w:rsidRPr="0014121E">
        <w:rPr>
          <w:rFonts w:asciiTheme="minorHAnsi" w:hAnsiTheme="minorHAnsi" w:cstheme="minorHAnsi"/>
        </w:rPr>
        <w:t xml:space="preserve"> that it was added that regular updates and progress reports would be </w:t>
      </w:r>
      <w:r w:rsidR="00F67334" w:rsidRPr="0014121E">
        <w:rPr>
          <w:rFonts w:asciiTheme="minorHAnsi" w:hAnsiTheme="minorHAnsi" w:cstheme="minorHAnsi"/>
        </w:rPr>
        <w:t xml:space="preserve">provided </w:t>
      </w:r>
      <w:r w:rsidRPr="0014121E">
        <w:rPr>
          <w:rFonts w:asciiTheme="minorHAnsi" w:hAnsiTheme="minorHAnsi" w:cstheme="minorHAnsi"/>
        </w:rPr>
        <w:t>to the PC</w:t>
      </w:r>
      <w:r w:rsidR="000256CC" w:rsidRPr="0014121E">
        <w:rPr>
          <w:rFonts w:asciiTheme="minorHAnsi" w:hAnsiTheme="minorHAnsi" w:cstheme="minorHAnsi"/>
        </w:rPr>
        <w:t>.</w:t>
      </w:r>
      <w:r w:rsidR="00751176" w:rsidRPr="0014121E">
        <w:rPr>
          <w:rFonts w:asciiTheme="minorHAnsi" w:hAnsiTheme="minorHAnsi" w:cstheme="minorHAnsi"/>
        </w:rPr>
        <w:t xml:space="preserve"> It was agreed this would be added. </w:t>
      </w:r>
      <w:r w:rsidR="00013F14" w:rsidRPr="0014121E">
        <w:rPr>
          <w:rFonts w:asciiTheme="minorHAnsi" w:hAnsiTheme="minorHAnsi" w:cstheme="minorHAnsi"/>
        </w:rPr>
        <w:t>MB confirmed that the group would be conducting the walk around the area on the 12</w:t>
      </w:r>
      <w:r w:rsidR="00013F14" w:rsidRPr="0014121E">
        <w:rPr>
          <w:rFonts w:asciiTheme="minorHAnsi" w:hAnsiTheme="minorHAnsi" w:cstheme="minorHAnsi"/>
          <w:vertAlign w:val="superscript"/>
        </w:rPr>
        <w:t>th</w:t>
      </w:r>
      <w:r w:rsidR="00013F14" w:rsidRPr="0014121E">
        <w:rPr>
          <w:rFonts w:asciiTheme="minorHAnsi" w:hAnsiTheme="minorHAnsi" w:cstheme="minorHAnsi"/>
        </w:rPr>
        <w:t xml:space="preserve"> September at 9:30am meeting on the green. </w:t>
      </w:r>
      <w:proofErr w:type="gramStart"/>
      <w:r w:rsidR="00013F14" w:rsidRPr="0014121E">
        <w:rPr>
          <w:rFonts w:asciiTheme="minorHAnsi" w:hAnsiTheme="minorHAnsi" w:cstheme="minorHAnsi"/>
        </w:rPr>
        <w:t>The objective being to gain a common understanding of the issues and to take photographs.</w:t>
      </w:r>
      <w:proofErr w:type="gramEnd"/>
      <w:r w:rsidR="00013F14" w:rsidRPr="0014121E">
        <w:rPr>
          <w:rFonts w:asciiTheme="minorHAnsi" w:hAnsiTheme="minorHAnsi" w:cstheme="minorHAnsi"/>
        </w:rPr>
        <w:t xml:space="preserve"> </w:t>
      </w:r>
      <w:r w:rsidR="00473784" w:rsidRPr="0014121E">
        <w:rPr>
          <w:rFonts w:asciiTheme="minorHAnsi" w:hAnsiTheme="minorHAnsi" w:cstheme="minorHAnsi"/>
        </w:rPr>
        <w:t xml:space="preserve">The Chairman thanked the group for their time and dedication to this project. </w:t>
      </w:r>
    </w:p>
    <w:p w:rsidR="00013F14" w:rsidRPr="0014121E" w:rsidRDefault="00473784" w:rsidP="00013F14">
      <w:pPr>
        <w:pStyle w:val="ListParagraph"/>
        <w:ind w:left="360"/>
        <w:rPr>
          <w:rFonts w:asciiTheme="minorHAnsi" w:hAnsiTheme="minorHAnsi" w:cstheme="minorHAnsi"/>
        </w:rPr>
      </w:pPr>
      <w:r w:rsidRPr="0014121E">
        <w:rPr>
          <w:rFonts w:asciiTheme="minorHAnsi" w:hAnsiTheme="minorHAnsi" w:cstheme="minorHAnsi"/>
        </w:rPr>
        <w:t xml:space="preserve">The Chairman </w:t>
      </w:r>
      <w:r w:rsidR="00013F14" w:rsidRPr="0014121E">
        <w:rPr>
          <w:rFonts w:asciiTheme="minorHAnsi" w:hAnsiTheme="minorHAnsi" w:cstheme="minorHAnsi"/>
        </w:rPr>
        <w:t xml:space="preserve">and Alan Eves had been present for the visit from the Secretary of State. </w:t>
      </w:r>
      <w:r w:rsidRPr="0014121E">
        <w:rPr>
          <w:rFonts w:asciiTheme="minorHAnsi" w:hAnsiTheme="minorHAnsi" w:cstheme="minorHAnsi"/>
        </w:rPr>
        <w:t xml:space="preserve">Alan to look into costings for the maintenance of the defences. </w:t>
      </w:r>
      <w:r w:rsidR="00CA2C55" w:rsidRPr="0014121E">
        <w:rPr>
          <w:rFonts w:asciiTheme="minorHAnsi" w:hAnsiTheme="minorHAnsi" w:cstheme="minorHAnsi"/>
        </w:rPr>
        <w:t>The visit had resulted in positive media coverage for the area.</w:t>
      </w:r>
    </w:p>
    <w:p w:rsidR="007B5882" w:rsidRPr="0014121E" w:rsidRDefault="007B5882" w:rsidP="00013F14">
      <w:pPr>
        <w:pStyle w:val="ListParagraph"/>
        <w:ind w:left="360"/>
        <w:rPr>
          <w:rFonts w:asciiTheme="minorHAnsi" w:hAnsiTheme="minorHAnsi" w:cstheme="minorHAnsi"/>
        </w:rPr>
      </w:pPr>
      <w:r w:rsidRPr="0014121E">
        <w:rPr>
          <w:rFonts w:asciiTheme="minorHAnsi" w:hAnsiTheme="minorHAnsi" w:cstheme="minorHAnsi"/>
        </w:rPr>
        <w:t xml:space="preserve">It was agreed that continued multi agency working would be vital and that the group needed to be represented at all relevant meeting. The date for the </w:t>
      </w:r>
      <w:r w:rsidR="00C321E4" w:rsidRPr="0014121E">
        <w:rPr>
          <w:rFonts w:asciiTheme="minorHAnsi" w:hAnsiTheme="minorHAnsi" w:cstheme="minorHAnsi"/>
        </w:rPr>
        <w:t>Slowing the Flow Partnership Board Meeting was still to be confirmed. (Following the meeting the date was confirmed to take place on the 5</w:t>
      </w:r>
      <w:r w:rsidR="00C321E4" w:rsidRPr="0014121E">
        <w:rPr>
          <w:rFonts w:asciiTheme="minorHAnsi" w:hAnsiTheme="minorHAnsi" w:cstheme="minorHAnsi"/>
          <w:vertAlign w:val="superscript"/>
        </w:rPr>
        <w:t>th</w:t>
      </w:r>
      <w:r w:rsidR="00C321E4" w:rsidRPr="0014121E">
        <w:rPr>
          <w:rFonts w:asciiTheme="minorHAnsi" w:hAnsiTheme="minorHAnsi" w:cstheme="minorHAnsi"/>
        </w:rPr>
        <w:t xml:space="preserve"> October 2017 at the Forestry Commission offices in Pickering 15:30 start). </w:t>
      </w:r>
    </w:p>
    <w:p w:rsidR="00CA2C55" w:rsidRPr="0014121E" w:rsidRDefault="00CA2C55" w:rsidP="00013F14">
      <w:pPr>
        <w:pStyle w:val="ListParagraph"/>
        <w:ind w:left="360"/>
        <w:rPr>
          <w:rFonts w:asciiTheme="minorHAnsi" w:hAnsiTheme="minorHAnsi" w:cstheme="minorHAnsi"/>
        </w:rPr>
      </w:pPr>
      <w:r w:rsidRPr="0014121E">
        <w:rPr>
          <w:rFonts w:asciiTheme="minorHAnsi" w:hAnsiTheme="minorHAnsi" w:cstheme="minorHAnsi"/>
        </w:rPr>
        <w:t xml:space="preserve">It was suggested that the group contact the Internal Drainage Board to ascertain their future plans for the area and how this could influence future responsibility of the river. </w:t>
      </w:r>
    </w:p>
    <w:p w:rsidR="0014121E" w:rsidRPr="0014121E" w:rsidRDefault="007B5882" w:rsidP="0014121E">
      <w:pPr>
        <w:pStyle w:val="ListParagraph"/>
        <w:ind w:left="360"/>
        <w:rPr>
          <w:rFonts w:asciiTheme="minorHAnsi" w:hAnsiTheme="minorHAnsi" w:cstheme="minorHAnsi"/>
        </w:rPr>
      </w:pPr>
      <w:r w:rsidRPr="0014121E">
        <w:rPr>
          <w:rFonts w:asciiTheme="minorHAnsi" w:hAnsiTheme="minorHAnsi" w:cstheme="minorHAnsi"/>
          <w:b/>
        </w:rPr>
        <w:t>Action:</w:t>
      </w:r>
      <w:r w:rsidRPr="0014121E">
        <w:rPr>
          <w:rFonts w:asciiTheme="minorHAnsi" w:hAnsiTheme="minorHAnsi" w:cstheme="minorHAnsi"/>
        </w:rPr>
        <w:t xml:space="preserve"> MB to update the email contacts group to include himself and the Clerk and remove the previous Clerks details. </w:t>
      </w:r>
      <w:r w:rsidR="0014121E" w:rsidRPr="0014121E">
        <w:rPr>
          <w:rFonts w:asciiTheme="minorHAnsi" w:hAnsiTheme="minorHAnsi" w:cstheme="minorHAnsi"/>
        </w:rPr>
        <w:t xml:space="preserve"> </w:t>
      </w:r>
    </w:p>
    <w:p w:rsidR="00B71BB2" w:rsidRPr="0014121E" w:rsidRDefault="00B71BB2" w:rsidP="0014121E">
      <w:pPr>
        <w:pStyle w:val="ListParagraph"/>
        <w:ind w:left="360"/>
        <w:rPr>
          <w:rFonts w:asciiTheme="minorHAnsi" w:hAnsiTheme="minorHAnsi" w:cstheme="minorHAnsi"/>
        </w:rPr>
      </w:pPr>
      <w:r w:rsidRPr="0014121E">
        <w:rPr>
          <w:rFonts w:asciiTheme="minorHAnsi" w:hAnsiTheme="minorHAnsi" w:cstheme="minorHAnsi"/>
        </w:rPr>
        <w:lastRenderedPageBreak/>
        <w:t>HB updated the PC on the work completed on the update of the Community Resilience Plan. Working with Grace Law</w:t>
      </w:r>
      <w:r w:rsidR="004E38FA" w:rsidRPr="005604EC">
        <w:rPr>
          <w:rFonts w:asciiTheme="minorHAnsi" w:hAnsiTheme="minorHAnsi" w:cstheme="minorHAnsi"/>
        </w:rPr>
        <w:t>e</w:t>
      </w:r>
      <w:r w:rsidRPr="0014121E">
        <w:rPr>
          <w:rFonts w:asciiTheme="minorHAnsi" w:hAnsiTheme="minorHAnsi" w:cstheme="minorHAnsi"/>
        </w:rPr>
        <w:t>s, NYCC, the plan has been updated and NYCC had agreed to print copies of the plan and provide flyers.</w:t>
      </w:r>
      <w:r w:rsidR="0086156C" w:rsidRPr="0014121E">
        <w:rPr>
          <w:rFonts w:asciiTheme="minorHAnsi" w:hAnsiTheme="minorHAnsi" w:cstheme="minorHAnsi"/>
        </w:rPr>
        <w:t xml:space="preserve"> The new contacts provided good representation from all areas. It was agreed the plan would kick in on the event of a prolonged power</w:t>
      </w:r>
      <w:r w:rsidR="00696586">
        <w:rPr>
          <w:rFonts w:asciiTheme="minorHAnsi" w:hAnsiTheme="minorHAnsi" w:cstheme="minorHAnsi"/>
        </w:rPr>
        <w:t xml:space="preserve"> </w:t>
      </w:r>
      <w:r w:rsidR="0086156C" w:rsidRPr="0014121E">
        <w:rPr>
          <w:rFonts w:asciiTheme="minorHAnsi" w:hAnsiTheme="minorHAnsi" w:cstheme="minorHAnsi"/>
        </w:rPr>
        <w:t>cut. Grace will supply emergency kits which will be stored in the Village Hall.</w:t>
      </w:r>
      <w:r w:rsidRPr="0014121E">
        <w:rPr>
          <w:rFonts w:asciiTheme="minorHAnsi" w:hAnsiTheme="minorHAnsi" w:cstheme="minorHAnsi"/>
        </w:rPr>
        <w:t xml:space="preserve"> It was agreed the update was a job well done and the Chairman thanked HB for her hard work. </w:t>
      </w:r>
    </w:p>
    <w:p w:rsidR="007B5882" w:rsidRPr="0014121E" w:rsidRDefault="0086156C" w:rsidP="00013F14">
      <w:pPr>
        <w:pStyle w:val="ListParagraph"/>
        <w:ind w:left="360"/>
        <w:rPr>
          <w:rFonts w:asciiTheme="minorHAnsi" w:hAnsiTheme="minorHAnsi" w:cstheme="minorHAnsi"/>
        </w:rPr>
      </w:pPr>
      <w:r w:rsidRPr="0014121E">
        <w:rPr>
          <w:rFonts w:asciiTheme="minorHAnsi" w:hAnsiTheme="minorHAnsi" w:cstheme="minorHAnsi"/>
          <w:b/>
        </w:rPr>
        <w:t>Action:</w:t>
      </w:r>
      <w:r w:rsidRPr="0014121E">
        <w:rPr>
          <w:rFonts w:asciiTheme="minorHAnsi" w:hAnsiTheme="minorHAnsi" w:cstheme="minorHAnsi"/>
        </w:rPr>
        <w:t xml:space="preserve"> HB to email round the final version before the plan is printed. </w:t>
      </w:r>
    </w:p>
    <w:p w:rsidR="00751176" w:rsidRPr="0014121E" w:rsidRDefault="00751176" w:rsidP="00F94B93">
      <w:pPr>
        <w:pStyle w:val="ListParagraph"/>
        <w:numPr>
          <w:ilvl w:val="0"/>
          <w:numId w:val="1"/>
        </w:numPr>
        <w:rPr>
          <w:rFonts w:asciiTheme="minorHAnsi" w:hAnsiTheme="minorHAnsi" w:cstheme="minorHAnsi"/>
        </w:rPr>
      </w:pPr>
      <w:r w:rsidRPr="0014121E">
        <w:rPr>
          <w:rFonts w:asciiTheme="minorHAnsi" w:hAnsiTheme="minorHAnsi" w:cstheme="minorHAnsi"/>
        </w:rPr>
        <w:t>Village Hall Extension Project. The Chairman informed the PC that the Village Hall Committee has secured the required loan t</w:t>
      </w:r>
      <w:r w:rsidR="001A3962" w:rsidRPr="0014121E">
        <w:rPr>
          <w:rFonts w:asciiTheme="minorHAnsi" w:hAnsiTheme="minorHAnsi" w:cstheme="minorHAnsi"/>
        </w:rPr>
        <w:t>o complete the extension</w:t>
      </w:r>
      <w:r w:rsidRPr="0014121E">
        <w:rPr>
          <w:rFonts w:asciiTheme="minorHAnsi" w:hAnsiTheme="minorHAnsi" w:cstheme="minorHAnsi"/>
        </w:rPr>
        <w:t xml:space="preserve">. </w:t>
      </w:r>
      <w:r w:rsidR="001C02B1" w:rsidRPr="0014121E">
        <w:rPr>
          <w:rFonts w:asciiTheme="minorHAnsi" w:hAnsiTheme="minorHAnsi" w:cstheme="minorHAnsi"/>
        </w:rPr>
        <w:t xml:space="preserve">It was suggested that </w:t>
      </w:r>
      <w:r w:rsidR="00994D71" w:rsidRPr="0014121E">
        <w:rPr>
          <w:rFonts w:asciiTheme="minorHAnsi" w:hAnsiTheme="minorHAnsi" w:cstheme="minorHAnsi"/>
        </w:rPr>
        <w:t>when the extension work was complete, the PC consider re-</w:t>
      </w:r>
      <w:proofErr w:type="spellStart"/>
      <w:r w:rsidR="00994D71" w:rsidRPr="0014121E">
        <w:rPr>
          <w:rFonts w:asciiTheme="minorHAnsi" w:hAnsiTheme="minorHAnsi" w:cstheme="minorHAnsi"/>
        </w:rPr>
        <w:t>tarmacing</w:t>
      </w:r>
      <w:proofErr w:type="spellEnd"/>
      <w:r w:rsidR="00994D71" w:rsidRPr="0014121E">
        <w:rPr>
          <w:rFonts w:asciiTheme="minorHAnsi" w:hAnsiTheme="minorHAnsi" w:cstheme="minorHAnsi"/>
        </w:rPr>
        <w:t xml:space="preserve"> the damaged tarmac parking area to the front.  </w:t>
      </w:r>
    </w:p>
    <w:p w:rsidR="00F00A5D" w:rsidRPr="0014121E" w:rsidRDefault="00751176" w:rsidP="001C02B1">
      <w:pPr>
        <w:pStyle w:val="ListParagraph"/>
        <w:ind w:left="360"/>
        <w:rPr>
          <w:rFonts w:asciiTheme="minorHAnsi" w:hAnsiTheme="minorHAnsi" w:cstheme="minorHAnsi"/>
        </w:rPr>
      </w:pPr>
      <w:r w:rsidRPr="0014121E">
        <w:rPr>
          <w:rFonts w:asciiTheme="minorHAnsi" w:hAnsiTheme="minorHAnsi" w:cstheme="minorHAnsi"/>
          <w:b/>
        </w:rPr>
        <w:t>Action:</w:t>
      </w:r>
      <w:r w:rsidRPr="0014121E">
        <w:rPr>
          <w:rFonts w:asciiTheme="minorHAnsi" w:hAnsiTheme="minorHAnsi" w:cstheme="minorHAnsi"/>
        </w:rPr>
        <w:t xml:space="preserve"> The Clerk to write to the Treasurer to ask that the VH reimburse the PC the £97.50 paid for the planning application fee. </w:t>
      </w:r>
    </w:p>
    <w:p w:rsidR="00D66B43" w:rsidRPr="0014121E" w:rsidRDefault="00F00A5D" w:rsidP="00D66B43">
      <w:pPr>
        <w:pStyle w:val="ListParagraph"/>
        <w:numPr>
          <w:ilvl w:val="0"/>
          <w:numId w:val="1"/>
        </w:numPr>
        <w:rPr>
          <w:rFonts w:asciiTheme="minorHAnsi" w:hAnsiTheme="minorHAnsi" w:cstheme="minorHAnsi"/>
        </w:rPr>
      </w:pPr>
      <w:r w:rsidRPr="0014121E">
        <w:rPr>
          <w:rFonts w:asciiTheme="minorHAnsi" w:hAnsiTheme="minorHAnsi" w:cstheme="minorHAnsi"/>
        </w:rPr>
        <w:t>Planning Applications</w:t>
      </w:r>
    </w:p>
    <w:p w:rsidR="00F00A5D" w:rsidRPr="0014121E" w:rsidRDefault="00F00A5D" w:rsidP="00F00A5D">
      <w:pPr>
        <w:pStyle w:val="ListParagraph"/>
        <w:ind w:left="360"/>
        <w:jc w:val="both"/>
        <w:rPr>
          <w:rFonts w:asciiTheme="minorHAnsi" w:hAnsiTheme="minorHAnsi" w:cstheme="minorHAnsi"/>
        </w:rPr>
      </w:pPr>
      <w:r w:rsidRPr="0014121E">
        <w:rPr>
          <w:rFonts w:asciiTheme="minorHAnsi" w:hAnsiTheme="minorHAnsi" w:cstheme="minorHAnsi"/>
        </w:rPr>
        <w:t xml:space="preserve">17/00854/FUL – Erection of block of 2no. </w:t>
      </w:r>
      <w:proofErr w:type="gramStart"/>
      <w:r w:rsidRPr="0014121E">
        <w:rPr>
          <w:rFonts w:asciiTheme="minorHAnsi" w:hAnsiTheme="minorHAnsi" w:cstheme="minorHAnsi"/>
        </w:rPr>
        <w:t>stables</w:t>
      </w:r>
      <w:proofErr w:type="gramEnd"/>
      <w:r w:rsidRPr="0014121E">
        <w:rPr>
          <w:rFonts w:asciiTheme="minorHAnsi" w:hAnsiTheme="minorHAnsi" w:cstheme="minorHAnsi"/>
        </w:rPr>
        <w:t xml:space="preserve">, field shelter and hay store. At Land </w:t>
      </w:r>
      <w:proofErr w:type="gramStart"/>
      <w:r w:rsidRPr="0014121E">
        <w:rPr>
          <w:rFonts w:asciiTheme="minorHAnsi" w:hAnsiTheme="minorHAnsi" w:cstheme="minorHAnsi"/>
        </w:rPr>
        <w:t>Off</w:t>
      </w:r>
      <w:proofErr w:type="gramEnd"/>
      <w:r w:rsidRPr="0014121E">
        <w:rPr>
          <w:rFonts w:asciiTheme="minorHAnsi" w:hAnsiTheme="minorHAnsi" w:cstheme="minorHAnsi"/>
        </w:rPr>
        <w:t xml:space="preserve"> Main Street </w:t>
      </w:r>
      <w:proofErr w:type="spellStart"/>
      <w:r w:rsidRPr="0014121E">
        <w:rPr>
          <w:rFonts w:asciiTheme="minorHAnsi" w:hAnsiTheme="minorHAnsi" w:cstheme="minorHAnsi"/>
        </w:rPr>
        <w:t>Sinnington</w:t>
      </w:r>
      <w:proofErr w:type="spellEnd"/>
      <w:r w:rsidRPr="0014121E">
        <w:rPr>
          <w:rFonts w:asciiTheme="minorHAnsi" w:hAnsiTheme="minorHAnsi" w:cstheme="minorHAnsi"/>
        </w:rPr>
        <w:t>. No Objection.</w:t>
      </w:r>
    </w:p>
    <w:p w:rsidR="001C02B1" w:rsidRPr="0014121E" w:rsidRDefault="00F00A5D" w:rsidP="001C02B1">
      <w:pPr>
        <w:pStyle w:val="ListParagraph"/>
        <w:ind w:left="360"/>
        <w:jc w:val="both"/>
        <w:rPr>
          <w:rFonts w:asciiTheme="minorHAnsi" w:hAnsiTheme="minorHAnsi" w:cstheme="minorHAnsi"/>
          <w:bCs/>
          <w:szCs w:val="20"/>
        </w:rPr>
      </w:pPr>
      <w:r w:rsidRPr="0014121E">
        <w:rPr>
          <w:rFonts w:asciiTheme="minorHAnsi" w:hAnsiTheme="minorHAnsi" w:cstheme="minorHAnsi"/>
          <w:bCs/>
          <w:szCs w:val="20"/>
        </w:rPr>
        <w:t xml:space="preserve">NYM/2017/0536/NM - Application for </w:t>
      </w:r>
      <w:r w:rsidR="001C02B1" w:rsidRPr="0014121E">
        <w:rPr>
          <w:rFonts w:asciiTheme="minorHAnsi" w:hAnsiTheme="minorHAnsi" w:cstheme="minorHAnsi"/>
          <w:bCs/>
          <w:szCs w:val="20"/>
        </w:rPr>
        <w:t>non-material</w:t>
      </w:r>
      <w:r w:rsidRPr="0014121E">
        <w:rPr>
          <w:rFonts w:asciiTheme="minorHAnsi" w:hAnsiTheme="minorHAnsi" w:cstheme="minorHAnsi"/>
          <w:bCs/>
          <w:szCs w:val="20"/>
        </w:rPr>
        <w:t xml:space="preserve"> amendment to planning approval NYM/201510217|FLto allow the installation of 2 no. </w:t>
      </w:r>
      <w:r w:rsidR="001A0C7D">
        <w:rPr>
          <w:rFonts w:asciiTheme="minorHAnsi" w:hAnsiTheme="minorHAnsi" w:cstheme="minorHAnsi"/>
          <w:bCs/>
          <w:szCs w:val="20"/>
        </w:rPr>
        <w:t>V</w:t>
      </w:r>
      <w:r w:rsidRPr="0014121E">
        <w:rPr>
          <w:rFonts w:asciiTheme="minorHAnsi" w:hAnsiTheme="minorHAnsi" w:cstheme="minorHAnsi"/>
          <w:bCs/>
          <w:szCs w:val="20"/>
        </w:rPr>
        <w:t xml:space="preserve">elux sun tunnels at </w:t>
      </w:r>
      <w:proofErr w:type="spellStart"/>
      <w:r w:rsidRPr="0014121E">
        <w:rPr>
          <w:rFonts w:asciiTheme="minorHAnsi" w:hAnsiTheme="minorHAnsi" w:cstheme="minorHAnsi"/>
          <w:bCs/>
          <w:szCs w:val="20"/>
        </w:rPr>
        <w:t>Sinnington</w:t>
      </w:r>
      <w:proofErr w:type="spellEnd"/>
      <w:r w:rsidRPr="0014121E">
        <w:rPr>
          <w:rFonts w:asciiTheme="minorHAnsi" w:hAnsiTheme="minorHAnsi" w:cstheme="minorHAnsi"/>
          <w:bCs/>
          <w:szCs w:val="20"/>
        </w:rPr>
        <w:t xml:space="preserve"> Village Hall, The Green, </w:t>
      </w:r>
      <w:proofErr w:type="spellStart"/>
      <w:proofErr w:type="gramStart"/>
      <w:r w:rsidRPr="0014121E">
        <w:rPr>
          <w:rFonts w:asciiTheme="minorHAnsi" w:hAnsiTheme="minorHAnsi" w:cstheme="minorHAnsi"/>
          <w:bCs/>
          <w:szCs w:val="20"/>
        </w:rPr>
        <w:t>Sinnington</w:t>
      </w:r>
      <w:proofErr w:type="spellEnd"/>
      <w:proofErr w:type="gramEnd"/>
      <w:r w:rsidRPr="0014121E">
        <w:rPr>
          <w:rFonts w:asciiTheme="minorHAnsi" w:hAnsiTheme="minorHAnsi" w:cstheme="minorHAnsi"/>
          <w:bCs/>
          <w:szCs w:val="20"/>
        </w:rPr>
        <w:t>. No Objection.</w:t>
      </w:r>
    </w:p>
    <w:p w:rsidR="001C02B1" w:rsidRPr="0014121E" w:rsidRDefault="00F00A5D" w:rsidP="001C02B1">
      <w:pPr>
        <w:pStyle w:val="ListParagraph"/>
        <w:ind w:left="360"/>
        <w:rPr>
          <w:rFonts w:asciiTheme="minorHAnsi" w:hAnsiTheme="minorHAnsi" w:cstheme="minorHAnsi"/>
        </w:rPr>
      </w:pPr>
      <w:r w:rsidRPr="0014121E">
        <w:rPr>
          <w:rFonts w:asciiTheme="minorHAnsi" w:hAnsiTheme="minorHAnsi" w:cstheme="minorHAnsi"/>
        </w:rPr>
        <w:t>Planning Decisions</w:t>
      </w:r>
      <w:r w:rsidR="001C02B1" w:rsidRPr="0014121E">
        <w:rPr>
          <w:rFonts w:asciiTheme="minorHAnsi" w:hAnsiTheme="minorHAnsi" w:cstheme="minorHAnsi"/>
        </w:rPr>
        <w:t xml:space="preserve"> </w:t>
      </w:r>
    </w:p>
    <w:p w:rsidR="00F00A5D" w:rsidRPr="0014121E" w:rsidRDefault="001C02B1" w:rsidP="001C02B1">
      <w:pPr>
        <w:pStyle w:val="ListParagraph"/>
        <w:ind w:left="360"/>
        <w:rPr>
          <w:rFonts w:asciiTheme="minorHAnsi" w:hAnsiTheme="minorHAnsi" w:cstheme="minorHAnsi"/>
        </w:rPr>
      </w:pPr>
      <w:r w:rsidRPr="0014121E">
        <w:rPr>
          <w:rFonts w:asciiTheme="minorHAnsi" w:hAnsiTheme="minorHAnsi" w:cstheme="minorHAnsi"/>
        </w:rPr>
        <w:t xml:space="preserve">17/00854/FUL – Erection of block of 2no. </w:t>
      </w:r>
      <w:proofErr w:type="gramStart"/>
      <w:r w:rsidRPr="0014121E">
        <w:rPr>
          <w:rFonts w:asciiTheme="minorHAnsi" w:hAnsiTheme="minorHAnsi" w:cstheme="minorHAnsi"/>
        </w:rPr>
        <w:t>stables</w:t>
      </w:r>
      <w:proofErr w:type="gramEnd"/>
      <w:r w:rsidRPr="0014121E">
        <w:rPr>
          <w:rFonts w:asciiTheme="minorHAnsi" w:hAnsiTheme="minorHAnsi" w:cstheme="minorHAnsi"/>
        </w:rPr>
        <w:t xml:space="preserve">, field shelter and hay store. At Land </w:t>
      </w:r>
      <w:proofErr w:type="gramStart"/>
      <w:r w:rsidRPr="0014121E">
        <w:rPr>
          <w:rFonts w:asciiTheme="minorHAnsi" w:hAnsiTheme="minorHAnsi" w:cstheme="minorHAnsi"/>
        </w:rPr>
        <w:t>Off</w:t>
      </w:r>
      <w:proofErr w:type="gramEnd"/>
      <w:r w:rsidRPr="0014121E">
        <w:rPr>
          <w:rFonts w:asciiTheme="minorHAnsi" w:hAnsiTheme="minorHAnsi" w:cstheme="minorHAnsi"/>
        </w:rPr>
        <w:t xml:space="preserve"> Main Street </w:t>
      </w:r>
      <w:proofErr w:type="spellStart"/>
      <w:r w:rsidRPr="0014121E">
        <w:rPr>
          <w:rFonts w:asciiTheme="minorHAnsi" w:hAnsiTheme="minorHAnsi" w:cstheme="minorHAnsi"/>
        </w:rPr>
        <w:t>Sinnington</w:t>
      </w:r>
      <w:proofErr w:type="spellEnd"/>
      <w:r w:rsidRPr="0014121E">
        <w:rPr>
          <w:rFonts w:asciiTheme="minorHAnsi" w:hAnsiTheme="minorHAnsi" w:cstheme="minorHAnsi"/>
        </w:rPr>
        <w:t xml:space="preserve">. </w:t>
      </w:r>
      <w:proofErr w:type="gramStart"/>
      <w:r w:rsidRPr="0014121E">
        <w:rPr>
          <w:rFonts w:asciiTheme="minorHAnsi" w:hAnsiTheme="minorHAnsi" w:cstheme="minorHAnsi"/>
        </w:rPr>
        <w:t>Approved.</w:t>
      </w:r>
      <w:proofErr w:type="gramEnd"/>
    </w:p>
    <w:p w:rsidR="001C02B1" w:rsidRPr="0014121E" w:rsidRDefault="001C02B1" w:rsidP="00F00A5D">
      <w:pPr>
        <w:pStyle w:val="ListParagraph"/>
        <w:numPr>
          <w:ilvl w:val="0"/>
          <w:numId w:val="1"/>
        </w:numPr>
        <w:rPr>
          <w:rFonts w:asciiTheme="minorHAnsi" w:hAnsiTheme="minorHAnsi" w:cstheme="minorHAnsi"/>
        </w:rPr>
      </w:pPr>
      <w:r w:rsidRPr="0014121E">
        <w:rPr>
          <w:rFonts w:asciiTheme="minorHAnsi" w:hAnsiTheme="minorHAnsi" w:cstheme="minorHAnsi"/>
        </w:rPr>
        <w:t xml:space="preserve">Highways issues and street lighting. The Chairman informed the PC that he still had not received communication back from Highways regarding the reported rippling in the road at the junction </w:t>
      </w:r>
      <w:r w:rsidR="007A09E4" w:rsidRPr="0014121E">
        <w:rPr>
          <w:rFonts w:asciiTheme="minorHAnsi" w:hAnsiTheme="minorHAnsi" w:cstheme="minorHAnsi"/>
        </w:rPr>
        <w:t xml:space="preserve">and turn off onto the A170 </w:t>
      </w:r>
      <w:r w:rsidRPr="0014121E">
        <w:rPr>
          <w:rFonts w:asciiTheme="minorHAnsi" w:hAnsiTheme="minorHAnsi" w:cstheme="minorHAnsi"/>
        </w:rPr>
        <w:t xml:space="preserve">and the plans for the improvements to the gateway sign. </w:t>
      </w:r>
    </w:p>
    <w:p w:rsidR="001C02B1" w:rsidRPr="0014121E" w:rsidRDefault="007A09E4" w:rsidP="0014121E">
      <w:pPr>
        <w:pStyle w:val="ListParagraph"/>
        <w:ind w:left="360"/>
        <w:jc w:val="both"/>
        <w:rPr>
          <w:rFonts w:asciiTheme="minorHAnsi" w:hAnsiTheme="minorHAnsi" w:cstheme="minorHAnsi"/>
        </w:rPr>
      </w:pPr>
      <w:r w:rsidRPr="0014121E">
        <w:rPr>
          <w:rFonts w:asciiTheme="minorHAnsi" w:hAnsiTheme="minorHAnsi" w:cstheme="minorHAnsi"/>
        </w:rPr>
        <w:t>RDC had cancelled the meeting regarding street lighting and as yet have not confirmed a new date for the meeting. It is assumed that the PC would now be required to pay for future maintenance after the 1 April 2018.</w:t>
      </w:r>
    </w:p>
    <w:p w:rsidR="00F00A5D" w:rsidRPr="0014121E" w:rsidRDefault="00F00A5D" w:rsidP="00D66B43">
      <w:pPr>
        <w:pStyle w:val="ListParagraph"/>
        <w:numPr>
          <w:ilvl w:val="0"/>
          <w:numId w:val="1"/>
        </w:numPr>
        <w:rPr>
          <w:rFonts w:asciiTheme="minorHAnsi" w:hAnsiTheme="minorHAnsi" w:cstheme="minorHAnsi"/>
        </w:rPr>
      </w:pPr>
      <w:r w:rsidRPr="0014121E">
        <w:rPr>
          <w:rFonts w:asciiTheme="minorHAnsi" w:hAnsiTheme="minorHAnsi" w:cstheme="minorHAnsi"/>
        </w:rPr>
        <w:t>AOB</w:t>
      </w:r>
    </w:p>
    <w:p w:rsidR="00252AB3" w:rsidRPr="0014121E" w:rsidRDefault="00ED5759" w:rsidP="00EA601C">
      <w:pPr>
        <w:pStyle w:val="ListParagraph"/>
        <w:numPr>
          <w:ilvl w:val="1"/>
          <w:numId w:val="1"/>
        </w:numPr>
        <w:rPr>
          <w:rFonts w:asciiTheme="minorHAnsi" w:hAnsiTheme="minorHAnsi" w:cstheme="minorHAnsi"/>
        </w:rPr>
      </w:pPr>
      <w:r w:rsidRPr="0014121E">
        <w:rPr>
          <w:rFonts w:asciiTheme="minorHAnsi" w:hAnsiTheme="minorHAnsi" w:cstheme="minorHAnsi"/>
        </w:rPr>
        <w:t xml:space="preserve">The Chairman reported that he had discussed the clearing of the </w:t>
      </w:r>
      <w:r w:rsidR="001A0C7D" w:rsidRPr="005604EC">
        <w:rPr>
          <w:rFonts w:asciiTheme="minorHAnsi" w:hAnsiTheme="minorHAnsi" w:cstheme="minorHAnsi"/>
        </w:rPr>
        <w:t>field</w:t>
      </w:r>
      <w:r w:rsidR="001A0C7D">
        <w:rPr>
          <w:rFonts w:asciiTheme="minorHAnsi" w:hAnsiTheme="minorHAnsi" w:cstheme="minorHAnsi"/>
        </w:rPr>
        <w:t xml:space="preserve"> </w:t>
      </w:r>
      <w:r w:rsidRPr="0014121E">
        <w:rPr>
          <w:rFonts w:asciiTheme="minorHAnsi" w:hAnsiTheme="minorHAnsi" w:cstheme="minorHAnsi"/>
        </w:rPr>
        <w:t>footpaths b</w:t>
      </w:r>
      <w:r w:rsidR="005604EC">
        <w:rPr>
          <w:rFonts w:asciiTheme="minorHAnsi" w:hAnsiTheme="minorHAnsi" w:cstheme="minorHAnsi"/>
        </w:rPr>
        <w:t>ehind the houses on Main Street</w:t>
      </w:r>
      <w:r w:rsidRPr="0014121E">
        <w:rPr>
          <w:rFonts w:asciiTheme="minorHAnsi" w:hAnsiTheme="minorHAnsi" w:cstheme="minorHAnsi"/>
        </w:rPr>
        <w:t xml:space="preserve"> </w:t>
      </w:r>
      <w:r w:rsidR="001A0C7D">
        <w:rPr>
          <w:rFonts w:asciiTheme="minorHAnsi" w:hAnsiTheme="minorHAnsi" w:cstheme="minorHAnsi"/>
        </w:rPr>
        <w:t xml:space="preserve">and </w:t>
      </w:r>
      <w:r w:rsidRPr="0014121E">
        <w:rPr>
          <w:rFonts w:asciiTheme="minorHAnsi" w:hAnsiTheme="minorHAnsi" w:cstheme="minorHAnsi"/>
        </w:rPr>
        <w:t xml:space="preserve">across the bridge with Les Scaling and will confirm details with him.  </w:t>
      </w:r>
    </w:p>
    <w:p w:rsidR="00ED5759" w:rsidRPr="0014121E" w:rsidRDefault="00ED5759" w:rsidP="00F94B93">
      <w:pPr>
        <w:pStyle w:val="ListParagraph"/>
        <w:numPr>
          <w:ilvl w:val="1"/>
          <w:numId w:val="1"/>
        </w:numPr>
        <w:rPr>
          <w:rFonts w:asciiTheme="minorHAnsi" w:hAnsiTheme="minorHAnsi" w:cstheme="minorHAnsi"/>
        </w:rPr>
      </w:pPr>
      <w:r w:rsidRPr="0014121E">
        <w:rPr>
          <w:rFonts w:asciiTheme="minorHAnsi" w:hAnsiTheme="minorHAnsi" w:cstheme="minorHAnsi"/>
        </w:rPr>
        <w:t xml:space="preserve">BB confirmed he would undertake the </w:t>
      </w:r>
      <w:r w:rsidR="00EA601C" w:rsidRPr="0014121E">
        <w:rPr>
          <w:rFonts w:asciiTheme="minorHAnsi" w:hAnsiTheme="minorHAnsi" w:cstheme="minorHAnsi"/>
        </w:rPr>
        <w:t xml:space="preserve">restoration to the bench at Friars Hill and that Henry Brown had kindly agreed to undertake the work required to the circular seat of the Green. </w:t>
      </w:r>
      <w:bookmarkStart w:id="0" w:name="_GoBack"/>
      <w:bookmarkEnd w:id="0"/>
    </w:p>
    <w:p w:rsidR="00EA601C" w:rsidRPr="0014121E" w:rsidRDefault="00EA601C" w:rsidP="00F94B93">
      <w:pPr>
        <w:pStyle w:val="ListParagraph"/>
        <w:numPr>
          <w:ilvl w:val="1"/>
          <w:numId w:val="1"/>
        </w:numPr>
        <w:rPr>
          <w:rFonts w:asciiTheme="minorHAnsi" w:hAnsiTheme="minorHAnsi" w:cstheme="minorHAnsi"/>
        </w:rPr>
      </w:pPr>
      <w:r w:rsidRPr="0014121E">
        <w:rPr>
          <w:rFonts w:asciiTheme="minorHAnsi" w:hAnsiTheme="minorHAnsi" w:cstheme="minorHAnsi"/>
        </w:rPr>
        <w:t xml:space="preserve">More work is required to complete </w:t>
      </w:r>
      <w:r w:rsidR="001A0C7D">
        <w:rPr>
          <w:rFonts w:asciiTheme="minorHAnsi" w:hAnsiTheme="minorHAnsi" w:cstheme="minorHAnsi"/>
        </w:rPr>
        <w:t xml:space="preserve">the clearing of the ivy on the </w:t>
      </w:r>
      <w:r w:rsidR="005604EC">
        <w:rPr>
          <w:rFonts w:asciiTheme="minorHAnsi" w:hAnsiTheme="minorHAnsi" w:cstheme="minorHAnsi"/>
        </w:rPr>
        <w:t>S</w:t>
      </w:r>
      <w:r w:rsidRPr="0014121E">
        <w:rPr>
          <w:rFonts w:asciiTheme="minorHAnsi" w:hAnsiTheme="minorHAnsi" w:cstheme="minorHAnsi"/>
        </w:rPr>
        <w:t xml:space="preserve">tripe. Councillors asked if any volunteers were able to assist with this and the clearing of the lower branches off the trees on the Village Green. Possibly a Sunday morning session would be required once we were fully into autumn and the leaves had dropped. </w:t>
      </w:r>
    </w:p>
    <w:p w:rsidR="007A09E4" w:rsidRPr="0014121E" w:rsidRDefault="007A09E4" w:rsidP="00F94B93">
      <w:pPr>
        <w:pStyle w:val="ListParagraph"/>
        <w:numPr>
          <w:ilvl w:val="1"/>
          <w:numId w:val="1"/>
        </w:numPr>
        <w:rPr>
          <w:rFonts w:asciiTheme="minorHAnsi" w:hAnsiTheme="minorHAnsi" w:cstheme="minorHAnsi"/>
        </w:rPr>
      </w:pPr>
      <w:r w:rsidRPr="0014121E">
        <w:rPr>
          <w:rFonts w:asciiTheme="minorHAnsi" w:hAnsiTheme="minorHAnsi" w:cstheme="minorHAnsi"/>
        </w:rPr>
        <w:t xml:space="preserve">BB informed the PC that bracken and weeds are obscuring the view on the A170 junction and that he would spray the area off to ensure better visibility when pulling out onto the road. </w:t>
      </w:r>
    </w:p>
    <w:p w:rsidR="00270731" w:rsidRPr="0014121E" w:rsidRDefault="00270731" w:rsidP="00270731">
      <w:pPr>
        <w:pStyle w:val="ListParagraph"/>
        <w:ind w:left="1080"/>
        <w:rPr>
          <w:rFonts w:asciiTheme="minorHAnsi" w:hAnsiTheme="minorHAnsi" w:cstheme="minorHAnsi"/>
        </w:rPr>
      </w:pPr>
    </w:p>
    <w:p w:rsidR="00270731" w:rsidRPr="0014121E" w:rsidRDefault="00EA601C" w:rsidP="00270731">
      <w:pPr>
        <w:pStyle w:val="ListParagraph"/>
        <w:ind w:left="1080"/>
        <w:rPr>
          <w:rFonts w:asciiTheme="minorHAnsi" w:hAnsiTheme="minorHAnsi" w:cstheme="minorHAnsi"/>
        </w:rPr>
      </w:pPr>
      <w:r w:rsidRPr="0014121E">
        <w:rPr>
          <w:rFonts w:asciiTheme="minorHAnsi" w:hAnsiTheme="minorHAnsi" w:cstheme="minorHAnsi"/>
        </w:rPr>
        <w:t>The meeting closed at 8.2</w:t>
      </w:r>
      <w:r w:rsidR="00270731" w:rsidRPr="0014121E">
        <w:rPr>
          <w:rFonts w:asciiTheme="minorHAnsi" w:hAnsiTheme="minorHAnsi" w:cstheme="minorHAnsi"/>
        </w:rPr>
        <w:t>0pm</w:t>
      </w:r>
    </w:p>
    <w:p w:rsidR="00270731" w:rsidRPr="0014121E" w:rsidRDefault="00270731" w:rsidP="00270731">
      <w:pPr>
        <w:pStyle w:val="ListParagraph"/>
        <w:ind w:left="1080"/>
        <w:rPr>
          <w:rFonts w:asciiTheme="minorHAnsi" w:hAnsiTheme="minorHAnsi" w:cstheme="minorHAnsi"/>
        </w:rPr>
      </w:pPr>
    </w:p>
    <w:p w:rsidR="00ED5759" w:rsidRDefault="00270731" w:rsidP="0014121E">
      <w:pPr>
        <w:pStyle w:val="ListParagraph"/>
        <w:tabs>
          <w:tab w:val="left" w:pos="8325"/>
        </w:tabs>
        <w:ind w:left="1080"/>
      </w:pPr>
      <w:r w:rsidRPr="0014121E">
        <w:rPr>
          <w:rFonts w:asciiTheme="minorHAnsi" w:hAnsiTheme="minorHAnsi" w:cstheme="minorHAnsi"/>
        </w:rPr>
        <w:t>Date o</w:t>
      </w:r>
      <w:r w:rsidR="00CC47A8" w:rsidRPr="0014121E">
        <w:rPr>
          <w:rFonts w:asciiTheme="minorHAnsi" w:hAnsiTheme="minorHAnsi" w:cstheme="minorHAnsi"/>
        </w:rPr>
        <w:t>f the next meeting: Monday 13 November</w:t>
      </w:r>
      <w:r w:rsidRPr="0014121E">
        <w:rPr>
          <w:rFonts w:asciiTheme="minorHAnsi" w:hAnsiTheme="minorHAnsi" w:cstheme="minorHAnsi"/>
        </w:rPr>
        <w:t xml:space="preserve"> 2017 at 6:30pm.</w:t>
      </w:r>
      <w:r w:rsidR="0014121E">
        <w:rPr>
          <w:rFonts w:asciiTheme="minorHAnsi" w:hAnsiTheme="minorHAnsi" w:cstheme="minorHAnsi"/>
        </w:rPr>
        <w:tab/>
      </w:r>
    </w:p>
    <w:p w:rsidR="00ED5759" w:rsidRDefault="00ED5759" w:rsidP="0014121E"/>
    <w:sectPr w:rsidR="00ED5759" w:rsidSect="00696586">
      <w:footerReference w:type="default" r:id="rId9"/>
      <w:headerReference w:type="first" r:id="rId10"/>
      <w:footerReference w:type="first" r:id="rId11"/>
      <w:pgSz w:w="11906" w:h="16838"/>
      <w:pgMar w:top="567"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4E5" w:rsidRDefault="008304E5" w:rsidP="000256CC">
      <w:pPr>
        <w:spacing w:line="240" w:lineRule="auto"/>
      </w:pPr>
      <w:r>
        <w:separator/>
      </w:r>
    </w:p>
  </w:endnote>
  <w:endnote w:type="continuationSeparator" w:id="0">
    <w:p w:rsidR="008304E5" w:rsidRDefault="008304E5" w:rsidP="000256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905957"/>
      <w:docPartObj>
        <w:docPartGallery w:val="Page Numbers (Bottom of Page)"/>
        <w:docPartUnique/>
      </w:docPartObj>
    </w:sdtPr>
    <w:sdtEndPr>
      <w:rPr>
        <w:noProof/>
      </w:rPr>
    </w:sdtEndPr>
    <w:sdtContent>
      <w:p w:rsidR="000256CC" w:rsidRDefault="006D35E1">
        <w:pPr>
          <w:pStyle w:val="Footer"/>
          <w:jc w:val="center"/>
        </w:pPr>
        <w:r>
          <w:fldChar w:fldCharType="begin"/>
        </w:r>
        <w:r w:rsidR="000256CC">
          <w:instrText xml:space="preserve"> PAGE   \* MERGEFORMAT </w:instrText>
        </w:r>
        <w:r>
          <w:fldChar w:fldCharType="separate"/>
        </w:r>
        <w:r w:rsidR="005604EC">
          <w:rPr>
            <w:noProof/>
          </w:rPr>
          <w:t>2</w:t>
        </w:r>
        <w:r>
          <w:rPr>
            <w:noProof/>
          </w:rPr>
          <w:fldChar w:fldCharType="end"/>
        </w:r>
      </w:p>
    </w:sdtContent>
  </w:sdt>
  <w:p w:rsidR="000256CC" w:rsidRDefault="000256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187827"/>
      <w:docPartObj>
        <w:docPartGallery w:val="Page Numbers (Bottom of Page)"/>
        <w:docPartUnique/>
      </w:docPartObj>
    </w:sdtPr>
    <w:sdtEndPr>
      <w:rPr>
        <w:noProof/>
      </w:rPr>
    </w:sdtEndPr>
    <w:sdtContent>
      <w:p w:rsidR="002E77BF" w:rsidRDefault="006D35E1">
        <w:pPr>
          <w:pStyle w:val="Footer"/>
          <w:jc w:val="center"/>
        </w:pPr>
        <w:r>
          <w:fldChar w:fldCharType="begin"/>
        </w:r>
        <w:r w:rsidR="002E77BF">
          <w:instrText xml:space="preserve"> PAGE   \* MERGEFORMAT </w:instrText>
        </w:r>
        <w:r>
          <w:fldChar w:fldCharType="separate"/>
        </w:r>
        <w:r w:rsidR="005604EC">
          <w:rPr>
            <w:noProof/>
          </w:rPr>
          <w:t>1</w:t>
        </w:r>
        <w:r>
          <w:rPr>
            <w:noProof/>
          </w:rPr>
          <w:fldChar w:fldCharType="end"/>
        </w:r>
      </w:p>
    </w:sdtContent>
  </w:sdt>
  <w:p w:rsidR="00A76FC8" w:rsidRDefault="00A76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4E5" w:rsidRDefault="008304E5" w:rsidP="000256CC">
      <w:pPr>
        <w:spacing w:line="240" w:lineRule="auto"/>
      </w:pPr>
      <w:r>
        <w:separator/>
      </w:r>
    </w:p>
  </w:footnote>
  <w:footnote w:type="continuationSeparator" w:id="0">
    <w:p w:rsidR="008304E5" w:rsidRDefault="008304E5" w:rsidP="000256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F6A" w:rsidRPr="007B0806" w:rsidRDefault="001A5F6A" w:rsidP="001A5F6A">
    <w:pPr>
      <w:jc w:val="center"/>
      <w:rPr>
        <w:sz w:val="40"/>
      </w:rPr>
    </w:pPr>
    <w:proofErr w:type="spellStart"/>
    <w:r w:rsidRPr="007B0806">
      <w:rPr>
        <w:sz w:val="40"/>
      </w:rPr>
      <w:t>Sinnington</w:t>
    </w:r>
    <w:proofErr w:type="spellEnd"/>
    <w:r w:rsidRPr="007B0806">
      <w:rPr>
        <w:sz w:val="40"/>
      </w:rPr>
      <w:t xml:space="preserve"> Parish Council</w:t>
    </w:r>
  </w:p>
  <w:p w:rsidR="001A5F6A" w:rsidRPr="0014121E" w:rsidRDefault="001927F5" w:rsidP="0014121E">
    <w:pPr>
      <w:jc w:val="center"/>
      <w:rPr>
        <w:sz w:val="28"/>
      </w:rPr>
    </w:pPr>
    <w:r>
      <w:rPr>
        <w:sz w:val="28"/>
      </w:rPr>
      <w:t xml:space="preserve">Draft </w:t>
    </w:r>
    <w:r w:rsidR="00700842">
      <w:rPr>
        <w:sz w:val="28"/>
      </w:rPr>
      <w:t>Minutes of the Meeting 11 September</w:t>
    </w:r>
    <w:r w:rsidR="00AE50F6">
      <w:rPr>
        <w:sz w:val="28"/>
      </w:rP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F582B"/>
    <w:multiLevelType w:val="hybridMultilevel"/>
    <w:tmpl w:val="286C10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8A41D83"/>
    <w:multiLevelType w:val="hybridMultilevel"/>
    <w:tmpl w:val="D09EBA4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nsid w:val="4B30233A"/>
    <w:multiLevelType w:val="hybridMultilevel"/>
    <w:tmpl w:val="3A4CFDA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53A11D59"/>
    <w:multiLevelType w:val="hybridMultilevel"/>
    <w:tmpl w:val="22F2E47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7FDF6D4A"/>
    <w:multiLevelType w:val="hybridMultilevel"/>
    <w:tmpl w:val="16867B06"/>
    <w:lvl w:ilvl="0" w:tplc="0809000F">
      <w:start w:val="1"/>
      <w:numFmt w:val="decimal"/>
      <w:lvlText w:val="%1."/>
      <w:lvlJc w:val="left"/>
      <w:pPr>
        <w:ind w:left="360" w:hanging="360"/>
      </w:pPr>
    </w:lvl>
    <w:lvl w:ilvl="1" w:tplc="0DA84204">
      <w:start w:val="1"/>
      <w:numFmt w:val="lowerLetter"/>
      <w:lvlText w:val="%2."/>
      <w:lvlJc w:val="left"/>
      <w:pPr>
        <w:ind w:left="107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3CE"/>
    <w:rsid w:val="00006D8A"/>
    <w:rsid w:val="0001022C"/>
    <w:rsid w:val="00013F14"/>
    <w:rsid w:val="000256CC"/>
    <w:rsid w:val="000309C2"/>
    <w:rsid w:val="000A3687"/>
    <w:rsid w:val="000A3AED"/>
    <w:rsid w:val="000A3FA3"/>
    <w:rsid w:val="000B1273"/>
    <w:rsid w:val="000D629F"/>
    <w:rsid w:val="000E55DE"/>
    <w:rsid w:val="000F41EA"/>
    <w:rsid w:val="00127967"/>
    <w:rsid w:val="0014121E"/>
    <w:rsid w:val="001927F5"/>
    <w:rsid w:val="001A0C7D"/>
    <w:rsid w:val="001A3962"/>
    <w:rsid w:val="001A3DD5"/>
    <w:rsid w:val="001A5F6A"/>
    <w:rsid w:val="001C02B1"/>
    <w:rsid w:val="001D62E7"/>
    <w:rsid w:val="001E655F"/>
    <w:rsid w:val="00243FA0"/>
    <w:rsid w:val="00252AB3"/>
    <w:rsid w:val="00270731"/>
    <w:rsid w:val="00271323"/>
    <w:rsid w:val="00293829"/>
    <w:rsid w:val="002965B8"/>
    <w:rsid w:val="002A3372"/>
    <w:rsid w:val="002E77BF"/>
    <w:rsid w:val="00314679"/>
    <w:rsid w:val="0032086F"/>
    <w:rsid w:val="003E5552"/>
    <w:rsid w:val="00422B65"/>
    <w:rsid w:val="00427C25"/>
    <w:rsid w:val="00436D08"/>
    <w:rsid w:val="004535CC"/>
    <w:rsid w:val="00473784"/>
    <w:rsid w:val="004A6761"/>
    <w:rsid w:val="004E38FA"/>
    <w:rsid w:val="004E7133"/>
    <w:rsid w:val="004F6532"/>
    <w:rsid w:val="00502C3E"/>
    <w:rsid w:val="0051544F"/>
    <w:rsid w:val="00520956"/>
    <w:rsid w:val="00541D48"/>
    <w:rsid w:val="00547000"/>
    <w:rsid w:val="00554D21"/>
    <w:rsid w:val="005604EC"/>
    <w:rsid w:val="0056508A"/>
    <w:rsid w:val="00572AF9"/>
    <w:rsid w:val="00577BCA"/>
    <w:rsid w:val="00590B3D"/>
    <w:rsid w:val="005B6C70"/>
    <w:rsid w:val="005B7F0B"/>
    <w:rsid w:val="005D2A7A"/>
    <w:rsid w:val="006109FB"/>
    <w:rsid w:val="00615578"/>
    <w:rsid w:val="006243C8"/>
    <w:rsid w:val="0062606F"/>
    <w:rsid w:val="006511B3"/>
    <w:rsid w:val="00696586"/>
    <w:rsid w:val="006D35E1"/>
    <w:rsid w:val="006D410E"/>
    <w:rsid w:val="006E7E0F"/>
    <w:rsid w:val="006F2A64"/>
    <w:rsid w:val="00700842"/>
    <w:rsid w:val="0071565D"/>
    <w:rsid w:val="00717AA0"/>
    <w:rsid w:val="00751176"/>
    <w:rsid w:val="00787BF8"/>
    <w:rsid w:val="00794388"/>
    <w:rsid w:val="00797401"/>
    <w:rsid w:val="007A09E4"/>
    <w:rsid w:val="007B0806"/>
    <w:rsid w:val="007B39D4"/>
    <w:rsid w:val="007B5882"/>
    <w:rsid w:val="007C7F72"/>
    <w:rsid w:val="007D4328"/>
    <w:rsid w:val="007D4964"/>
    <w:rsid w:val="007D4F8A"/>
    <w:rsid w:val="007F324F"/>
    <w:rsid w:val="008163CE"/>
    <w:rsid w:val="008304E5"/>
    <w:rsid w:val="00834A58"/>
    <w:rsid w:val="0086156C"/>
    <w:rsid w:val="00865C13"/>
    <w:rsid w:val="008728A8"/>
    <w:rsid w:val="008A58F6"/>
    <w:rsid w:val="00913599"/>
    <w:rsid w:val="00913B32"/>
    <w:rsid w:val="00923F98"/>
    <w:rsid w:val="00927324"/>
    <w:rsid w:val="0093227F"/>
    <w:rsid w:val="00933EF1"/>
    <w:rsid w:val="00942EFB"/>
    <w:rsid w:val="00984C2A"/>
    <w:rsid w:val="00994702"/>
    <w:rsid w:val="00994D71"/>
    <w:rsid w:val="00995BE1"/>
    <w:rsid w:val="009A7E01"/>
    <w:rsid w:val="009D1F04"/>
    <w:rsid w:val="009D2336"/>
    <w:rsid w:val="009D2610"/>
    <w:rsid w:val="009D3FE4"/>
    <w:rsid w:val="009E5B89"/>
    <w:rsid w:val="009F19E2"/>
    <w:rsid w:val="009F5587"/>
    <w:rsid w:val="00A1737C"/>
    <w:rsid w:val="00A34F9D"/>
    <w:rsid w:val="00A354C4"/>
    <w:rsid w:val="00A360A2"/>
    <w:rsid w:val="00A749BD"/>
    <w:rsid w:val="00A76FC8"/>
    <w:rsid w:val="00AA66ED"/>
    <w:rsid w:val="00AB7449"/>
    <w:rsid w:val="00AD2D08"/>
    <w:rsid w:val="00AE1476"/>
    <w:rsid w:val="00AE50F6"/>
    <w:rsid w:val="00B01253"/>
    <w:rsid w:val="00B27653"/>
    <w:rsid w:val="00B31279"/>
    <w:rsid w:val="00B424AF"/>
    <w:rsid w:val="00B435A2"/>
    <w:rsid w:val="00B5356D"/>
    <w:rsid w:val="00B67AAC"/>
    <w:rsid w:val="00B71BB2"/>
    <w:rsid w:val="00B810D5"/>
    <w:rsid w:val="00BA3E6C"/>
    <w:rsid w:val="00BC4C96"/>
    <w:rsid w:val="00BC5251"/>
    <w:rsid w:val="00C00E60"/>
    <w:rsid w:val="00C222AD"/>
    <w:rsid w:val="00C23455"/>
    <w:rsid w:val="00C321E4"/>
    <w:rsid w:val="00C34845"/>
    <w:rsid w:val="00C4137E"/>
    <w:rsid w:val="00C43B3C"/>
    <w:rsid w:val="00C636F7"/>
    <w:rsid w:val="00C81558"/>
    <w:rsid w:val="00C96391"/>
    <w:rsid w:val="00CA2C55"/>
    <w:rsid w:val="00CA438B"/>
    <w:rsid w:val="00CB62EC"/>
    <w:rsid w:val="00CC47A8"/>
    <w:rsid w:val="00CE5E5F"/>
    <w:rsid w:val="00D07A2C"/>
    <w:rsid w:val="00D202DD"/>
    <w:rsid w:val="00D44978"/>
    <w:rsid w:val="00D635A3"/>
    <w:rsid w:val="00D6562C"/>
    <w:rsid w:val="00D666C3"/>
    <w:rsid w:val="00D66B43"/>
    <w:rsid w:val="00D83027"/>
    <w:rsid w:val="00D8480B"/>
    <w:rsid w:val="00D87F02"/>
    <w:rsid w:val="00D976CC"/>
    <w:rsid w:val="00DA0556"/>
    <w:rsid w:val="00DA6D12"/>
    <w:rsid w:val="00DC0021"/>
    <w:rsid w:val="00DF1C9D"/>
    <w:rsid w:val="00E00A19"/>
    <w:rsid w:val="00E14262"/>
    <w:rsid w:val="00E67687"/>
    <w:rsid w:val="00E96537"/>
    <w:rsid w:val="00EA601C"/>
    <w:rsid w:val="00EB0BEE"/>
    <w:rsid w:val="00ED5759"/>
    <w:rsid w:val="00EE139E"/>
    <w:rsid w:val="00F0007A"/>
    <w:rsid w:val="00F00A5D"/>
    <w:rsid w:val="00F07E8E"/>
    <w:rsid w:val="00F14B9B"/>
    <w:rsid w:val="00F34497"/>
    <w:rsid w:val="00F51740"/>
    <w:rsid w:val="00F55B1E"/>
    <w:rsid w:val="00F67334"/>
    <w:rsid w:val="00F755ED"/>
    <w:rsid w:val="00F94B93"/>
    <w:rsid w:val="00FC0C07"/>
    <w:rsid w:val="00FC143C"/>
    <w:rsid w:val="00FF0DB1"/>
    <w:rsid w:val="00FF3F8E"/>
    <w:rsid w:val="00FF6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6ED"/>
    <w:pPr>
      <w:ind w:left="720"/>
      <w:contextualSpacing/>
    </w:pPr>
  </w:style>
  <w:style w:type="paragraph" w:styleId="Header">
    <w:name w:val="header"/>
    <w:basedOn w:val="Normal"/>
    <w:link w:val="HeaderChar"/>
    <w:uiPriority w:val="99"/>
    <w:unhideWhenUsed/>
    <w:rsid w:val="000256CC"/>
    <w:pPr>
      <w:tabs>
        <w:tab w:val="center" w:pos="4513"/>
        <w:tab w:val="right" w:pos="9026"/>
      </w:tabs>
      <w:spacing w:line="240" w:lineRule="auto"/>
    </w:pPr>
  </w:style>
  <w:style w:type="character" w:customStyle="1" w:styleId="HeaderChar">
    <w:name w:val="Header Char"/>
    <w:basedOn w:val="DefaultParagraphFont"/>
    <w:link w:val="Header"/>
    <w:uiPriority w:val="99"/>
    <w:rsid w:val="000256CC"/>
  </w:style>
  <w:style w:type="paragraph" w:styleId="Footer">
    <w:name w:val="footer"/>
    <w:basedOn w:val="Normal"/>
    <w:link w:val="FooterChar"/>
    <w:uiPriority w:val="99"/>
    <w:unhideWhenUsed/>
    <w:rsid w:val="000256CC"/>
    <w:pPr>
      <w:tabs>
        <w:tab w:val="center" w:pos="4513"/>
        <w:tab w:val="right" w:pos="9026"/>
      </w:tabs>
      <w:spacing w:line="240" w:lineRule="auto"/>
    </w:pPr>
  </w:style>
  <w:style w:type="character" w:customStyle="1" w:styleId="FooterChar">
    <w:name w:val="Footer Char"/>
    <w:basedOn w:val="DefaultParagraphFont"/>
    <w:link w:val="Footer"/>
    <w:uiPriority w:val="99"/>
    <w:rsid w:val="000256CC"/>
  </w:style>
  <w:style w:type="paragraph" w:styleId="BalloonText">
    <w:name w:val="Balloon Text"/>
    <w:basedOn w:val="Normal"/>
    <w:link w:val="BalloonTextChar"/>
    <w:uiPriority w:val="99"/>
    <w:semiHidden/>
    <w:unhideWhenUsed/>
    <w:rsid w:val="001A3D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D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6ED"/>
    <w:pPr>
      <w:ind w:left="720"/>
      <w:contextualSpacing/>
    </w:pPr>
  </w:style>
  <w:style w:type="paragraph" w:styleId="Header">
    <w:name w:val="header"/>
    <w:basedOn w:val="Normal"/>
    <w:link w:val="HeaderChar"/>
    <w:uiPriority w:val="99"/>
    <w:unhideWhenUsed/>
    <w:rsid w:val="000256CC"/>
    <w:pPr>
      <w:tabs>
        <w:tab w:val="center" w:pos="4513"/>
        <w:tab w:val="right" w:pos="9026"/>
      </w:tabs>
      <w:spacing w:line="240" w:lineRule="auto"/>
    </w:pPr>
  </w:style>
  <w:style w:type="character" w:customStyle="1" w:styleId="HeaderChar">
    <w:name w:val="Header Char"/>
    <w:basedOn w:val="DefaultParagraphFont"/>
    <w:link w:val="Header"/>
    <w:uiPriority w:val="99"/>
    <w:rsid w:val="000256CC"/>
  </w:style>
  <w:style w:type="paragraph" w:styleId="Footer">
    <w:name w:val="footer"/>
    <w:basedOn w:val="Normal"/>
    <w:link w:val="FooterChar"/>
    <w:uiPriority w:val="99"/>
    <w:unhideWhenUsed/>
    <w:rsid w:val="000256CC"/>
    <w:pPr>
      <w:tabs>
        <w:tab w:val="center" w:pos="4513"/>
        <w:tab w:val="right" w:pos="9026"/>
      </w:tabs>
      <w:spacing w:line="240" w:lineRule="auto"/>
    </w:pPr>
  </w:style>
  <w:style w:type="character" w:customStyle="1" w:styleId="FooterChar">
    <w:name w:val="Footer Char"/>
    <w:basedOn w:val="DefaultParagraphFont"/>
    <w:link w:val="Footer"/>
    <w:uiPriority w:val="99"/>
    <w:rsid w:val="000256CC"/>
  </w:style>
  <w:style w:type="paragraph" w:styleId="BalloonText">
    <w:name w:val="Balloon Text"/>
    <w:basedOn w:val="Normal"/>
    <w:link w:val="BalloonTextChar"/>
    <w:uiPriority w:val="99"/>
    <w:semiHidden/>
    <w:unhideWhenUsed/>
    <w:rsid w:val="001A3D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D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490221">
      <w:bodyDiv w:val="1"/>
      <w:marLeft w:val="0"/>
      <w:marRight w:val="0"/>
      <w:marTop w:val="0"/>
      <w:marBottom w:val="0"/>
      <w:divBdr>
        <w:top w:val="none" w:sz="0" w:space="0" w:color="auto"/>
        <w:left w:val="none" w:sz="0" w:space="0" w:color="auto"/>
        <w:bottom w:val="none" w:sz="0" w:space="0" w:color="auto"/>
        <w:right w:val="none" w:sz="0" w:space="0" w:color="auto"/>
      </w:divBdr>
    </w:div>
    <w:div w:id="207854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5A2FE-33C8-48E2-85C3-2CB7DDF0A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sinnington parish</cp:lastModifiedBy>
  <cp:revision>3</cp:revision>
  <cp:lastPrinted>2017-01-18T19:27:00Z</cp:lastPrinted>
  <dcterms:created xsi:type="dcterms:W3CDTF">2017-09-15T11:08:00Z</dcterms:created>
  <dcterms:modified xsi:type="dcterms:W3CDTF">2017-09-15T16:22:00Z</dcterms:modified>
</cp:coreProperties>
</file>