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3CE" w:rsidRDefault="008163CE">
      <w:bookmarkStart w:id="0" w:name="_GoBack"/>
      <w:bookmarkEnd w:id="0"/>
    </w:p>
    <w:p w:rsidR="008163CE" w:rsidRDefault="008163CE" w:rsidP="00AA66ED">
      <w:pPr>
        <w:pStyle w:val="ListParagraph"/>
        <w:numPr>
          <w:ilvl w:val="0"/>
          <w:numId w:val="1"/>
        </w:numPr>
      </w:pPr>
      <w:r>
        <w:t>The Chairman welcomed all to the meet</w:t>
      </w:r>
      <w:r w:rsidR="009D1F04">
        <w:t>ing</w:t>
      </w:r>
      <w:r w:rsidR="000256CC">
        <w:t>.</w:t>
      </w:r>
    </w:p>
    <w:p w:rsidR="009D1F04" w:rsidRDefault="009D1F04" w:rsidP="009D1F04">
      <w:pPr>
        <w:pStyle w:val="ListParagraph"/>
        <w:numPr>
          <w:ilvl w:val="0"/>
          <w:numId w:val="1"/>
        </w:numPr>
      </w:pPr>
      <w:r>
        <w:t>Apologies for absence: None</w:t>
      </w:r>
    </w:p>
    <w:p w:rsidR="009D1F04" w:rsidRDefault="009D1F04" w:rsidP="009D1F04">
      <w:pPr>
        <w:pStyle w:val="ListParagraph"/>
        <w:numPr>
          <w:ilvl w:val="0"/>
          <w:numId w:val="1"/>
        </w:numPr>
      </w:pPr>
      <w:r>
        <w:t xml:space="preserve">The Chairman welcomed the new Clerk Faye Snowden to the meeting. </w:t>
      </w:r>
      <w:r w:rsidR="004E7133">
        <w:t xml:space="preserve">All Members expressed appreciation to the previous Clerk for all his hard work. </w:t>
      </w:r>
    </w:p>
    <w:p w:rsidR="004E7133" w:rsidRDefault="004E7133" w:rsidP="004E7133">
      <w:pPr>
        <w:pStyle w:val="ListParagraph"/>
        <w:ind w:left="360"/>
      </w:pPr>
      <w:r>
        <w:t>Action: The Clerk to send a letter on behalf of the PC thanking Derek Waters.</w:t>
      </w:r>
    </w:p>
    <w:p w:rsidR="00AA66ED" w:rsidRDefault="00AA66ED" w:rsidP="00AA66ED">
      <w:pPr>
        <w:pStyle w:val="ListParagraph"/>
        <w:numPr>
          <w:ilvl w:val="0"/>
          <w:numId w:val="1"/>
        </w:numPr>
      </w:pPr>
      <w:r>
        <w:t>Minutes of</w:t>
      </w:r>
      <w:r w:rsidR="009D1F04">
        <w:t xml:space="preserve"> the last meeting held on the 12</w:t>
      </w:r>
      <w:r w:rsidR="009D1F04" w:rsidRPr="009D1F04">
        <w:rPr>
          <w:vertAlign w:val="superscript"/>
        </w:rPr>
        <w:t>th</w:t>
      </w:r>
      <w:r w:rsidR="009D1F04">
        <w:t xml:space="preserve"> September</w:t>
      </w:r>
      <w:r>
        <w:t xml:space="preserve"> (previously circulated) were approved</w:t>
      </w:r>
      <w:r w:rsidR="000256CC">
        <w:t>.</w:t>
      </w:r>
    </w:p>
    <w:p w:rsidR="00AA66ED" w:rsidRDefault="00AA66ED" w:rsidP="00AA66ED">
      <w:pPr>
        <w:pStyle w:val="ListParagraph"/>
        <w:numPr>
          <w:ilvl w:val="0"/>
          <w:numId w:val="1"/>
        </w:numPr>
      </w:pPr>
      <w:r>
        <w:t>Matters arising:</w:t>
      </w:r>
    </w:p>
    <w:p w:rsidR="00AA66ED" w:rsidRDefault="009D1F04" w:rsidP="00AA66ED">
      <w:pPr>
        <w:pStyle w:val="ListParagraph"/>
        <w:numPr>
          <w:ilvl w:val="1"/>
          <w:numId w:val="1"/>
        </w:numPr>
      </w:pPr>
      <w:r>
        <w:t>Honesty box. £57.71</w:t>
      </w:r>
      <w:r w:rsidR="00DC0021">
        <w:t xml:space="preserve"> for last 2 months.  M</w:t>
      </w:r>
      <w:r w:rsidR="000256CC">
        <w:t xml:space="preserve">S </w:t>
      </w:r>
      <w:r w:rsidR="00AA66ED">
        <w:t>agreed to cover the next 2 months</w:t>
      </w:r>
      <w:r w:rsidR="000256CC">
        <w:t>.</w:t>
      </w:r>
    </w:p>
    <w:p w:rsidR="00DC0021" w:rsidRDefault="00AA66ED" w:rsidP="00DC0021">
      <w:pPr>
        <w:pStyle w:val="ListParagraph"/>
        <w:numPr>
          <w:ilvl w:val="1"/>
          <w:numId w:val="1"/>
        </w:numPr>
      </w:pPr>
      <w:r>
        <w:t xml:space="preserve">Footpaths in Stables and </w:t>
      </w:r>
      <w:proofErr w:type="spellStart"/>
      <w:r>
        <w:t>Roffe</w:t>
      </w:r>
      <w:proofErr w:type="spellEnd"/>
      <w:r>
        <w:t xml:space="preserve"> Woods. There has been no change with</w:t>
      </w:r>
      <w:r w:rsidR="00DC0021">
        <w:t xml:space="preserve"> regard to the Woodland</w:t>
      </w:r>
      <w:r w:rsidR="00422B65">
        <w:t xml:space="preserve"> </w:t>
      </w:r>
      <w:r w:rsidR="00DC0021">
        <w:t xml:space="preserve">Trust. Ten trees required maintenance, BB has carried out the required work and the footpath is now clear. </w:t>
      </w:r>
    </w:p>
    <w:p w:rsidR="00AA66ED" w:rsidRDefault="00DC0021" w:rsidP="00DC0021">
      <w:pPr>
        <w:pStyle w:val="ListParagraph"/>
        <w:ind w:left="1080"/>
      </w:pPr>
      <w:r>
        <w:t xml:space="preserve">Action: BB to draft a letter to the Woodland Trust to ask for clarification on the responsibility of future maintenance. </w:t>
      </w:r>
      <w:r w:rsidR="00AA66ED">
        <w:t xml:space="preserve"> </w:t>
      </w:r>
    </w:p>
    <w:p w:rsidR="000D629F" w:rsidRDefault="000D629F" w:rsidP="00AA66ED">
      <w:pPr>
        <w:pStyle w:val="ListParagraph"/>
        <w:numPr>
          <w:ilvl w:val="1"/>
          <w:numId w:val="1"/>
        </w:numPr>
      </w:pPr>
      <w:r>
        <w:t xml:space="preserve">Village hall extension. </w:t>
      </w:r>
    </w:p>
    <w:p w:rsidR="000D629F" w:rsidRDefault="000D629F" w:rsidP="000D629F">
      <w:pPr>
        <w:pStyle w:val="ListParagraph"/>
        <w:ind w:left="1080"/>
      </w:pPr>
      <w:r>
        <w:t>Action: The Chair</w:t>
      </w:r>
      <w:r w:rsidR="000A3FA3">
        <w:t>man</w:t>
      </w:r>
      <w:r w:rsidR="00794388">
        <w:t xml:space="preserve"> to make enquires regarding</w:t>
      </w:r>
      <w:r>
        <w:t xml:space="preserve"> </w:t>
      </w:r>
      <w:r w:rsidR="00794388">
        <w:t xml:space="preserve">possible </w:t>
      </w:r>
      <w:r>
        <w:t xml:space="preserve">grants available from NYMNPA. </w:t>
      </w:r>
    </w:p>
    <w:p w:rsidR="00AA66ED" w:rsidRDefault="00422B65" w:rsidP="00AA66ED">
      <w:pPr>
        <w:pStyle w:val="ListParagraph"/>
        <w:numPr>
          <w:ilvl w:val="1"/>
          <w:numId w:val="1"/>
        </w:numPr>
      </w:pPr>
      <w:r>
        <w:t>Roadside footpaths. The Strip</w:t>
      </w:r>
      <w:r w:rsidR="00C4137E">
        <w:t>e</w:t>
      </w:r>
      <w:r w:rsidR="000D629F">
        <w:t xml:space="preserve"> </w:t>
      </w:r>
      <w:r w:rsidR="00923F98">
        <w:t xml:space="preserve">to be discussed at the spring meeting. </w:t>
      </w:r>
    </w:p>
    <w:p w:rsidR="00923F98" w:rsidRDefault="007F324F" w:rsidP="00AA66ED">
      <w:pPr>
        <w:pStyle w:val="ListParagraph"/>
        <w:numPr>
          <w:ilvl w:val="1"/>
          <w:numId w:val="1"/>
        </w:numPr>
      </w:pPr>
      <w:r>
        <w:t xml:space="preserve">Village trees.  </w:t>
      </w:r>
    </w:p>
    <w:p w:rsidR="007F324F" w:rsidRDefault="00923F98" w:rsidP="00923F98">
      <w:pPr>
        <w:pStyle w:val="ListParagraph"/>
        <w:ind w:left="1080"/>
      </w:pPr>
      <w:r>
        <w:t xml:space="preserve">Action: MB to </w:t>
      </w:r>
      <w:r w:rsidR="00794388">
        <w:t>contact Mr Brow</w:t>
      </w:r>
      <w:r w:rsidR="000A3FA3">
        <w:t xml:space="preserve">n to </w:t>
      </w:r>
      <w:r w:rsidR="00794388">
        <w:t xml:space="preserve">ask for a quote for an </w:t>
      </w:r>
      <w:r w:rsidR="007F324F">
        <w:t xml:space="preserve">inventory and condition </w:t>
      </w:r>
      <w:proofErr w:type="gramStart"/>
      <w:r w:rsidR="007F324F">
        <w:t>report</w:t>
      </w:r>
      <w:proofErr w:type="gramEnd"/>
      <w:r w:rsidR="000256CC">
        <w:t>.</w:t>
      </w:r>
    </w:p>
    <w:p w:rsidR="00794388" w:rsidRDefault="00794388" w:rsidP="00923F98">
      <w:pPr>
        <w:pStyle w:val="ListParagraph"/>
        <w:ind w:left="1080"/>
      </w:pPr>
      <w:r>
        <w:t>It was reported</w:t>
      </w:r>
      <w:r w:rsidR="000A3FA3">
        <w:t>,</w:t>
      </w:r>
      <w:r>
        <w:t xml:space="preserve"> that four trees on the corner of Friars Hill on the road side, just pas</w:t>
      </w:r>
      <w:r w:rsidR="00C4137E">
        <w:t>t</w:t>
      </w:r>
      <w:r>
        <w:t xml:space="preserve"> the salt bin, require attention. The Chair</w:t>
      </w:r>
      <w:r w:rsidR="000A3FA3">
        <w:t>man</w:t>
      </w:r>
      <w:r>
        <w:t xml:space="preserve"> has informed NYMNPA. </w:t>
      </w:r>
    </w:p>
    <w:p w:rsidR="00794388" w:rsidRDefault="00794388" w:rsidP="00923F98">
      <w:pPr>
        <w:pStyle w:val="ListParagraph"/>
        <w:ind w:left="1080"/>
      </w:pPr>
      <w:r>
        <w:t xml:space="preserve">Action: The Clerk to </w:t>
      </w:r>
      <w:r w:rsidR="00F07E8E">
        <w:t>contact Highways to ask if they can help.</w:t>
      </w:r>
    </w:p>
    <w:p w:rsidR="00FC0C07" w:rsidRPr="00C4137E" w:rsidRDefault="007F324F" w:rsidP="00FC0C07">
      <w:pPr>
        <w:pStyle w:val="ListParagraph"/>
        <w:numPr>
          <w:ilvl w:val="1"/>
          <w:numId w:val="1"/>
        </w:numPr>
        <w:tabs>
          <w:tab w:val="left" w:pos="709"/>
        </w:tabs>
        <w:rPr>
          <w:rFonts w:ascii="Calibri" w:eastAsia="Times New Roman" w:hAnsi="Calibri" w:cs="Times New Roman"/>
        </w:rPr>
      </w:pPr>
      <w:r w:rsidRPr="00C4137E">
        <w:t>Slowing</w:t>
      </w:r>
      <w:r>
        <w:t xml:space="preserve"> the </w:t>
      </w:r>
      <w:r w:rsidR="000256CC">
        <w:t>F</w:t>
      </w:r>
      <w:r w:rsidR="002A3372">
        <w:t xml:space="preserve">low. </w:t>
      </w:r>
      <w:r w:rsidR="0093227F">
        <w:t>The PC responded to the</w:t>
      </w:r>
      <w:r w:rsidR="00994702">
        <w:t xml:space="preserve"> letter from Mr Neil Parish </w:t>
      </w:r>
      <w:r w:rsidR="0093227F">
        <w:t xml:space="preserve">MP, Chair </w:t>
      </w:r>
      <w:r w:rsidR="00F34497">
        <w:t>of</w:t>
      </w:r>
      <w:r w:rsidR="0093227F">
        <w:t xml:space="preserve"> Environment, Food and </w:t>
      </w:r>
      <w:r w:rsidR="00994702">
        <w:t xml:space="preserve">Rural Affairs Committee. </w:t>
      </w:r>
      <w:r w:rsidR="00FC0C07" w:rsidRPr="00C4137E">
        <w:t xml:space="preserve">The EFRA report ‘Future Flood Prevention’ is now published. </w:t>
      </w:r>
      <w:r w:rsidR="00994702" w:rsidRPr="00C4137E">
        <w:t xml:space="preserve">Alan Eves </w:t>
      </w:r>
      <w:r w:rsidR="00FC0C07" w:rsidRPr="00C4137E">
        <w:t xml:space="preserve">was unable to attend this meeting but provided an update stating that upstream measures are still in place and monitored. For localised flooding from farmland, links have been established with landowners, RDC, NYCC and Natural England </w:t>
      </w:r>
      <w:r w:rsidR="002E77BF" w:rsidRPr="00C4137E">
        <w:t xml:space="preserve">with proposals to be explored </w:t>
      </w:r>
      <w:r w:rsidR="00FC0C07" w:rsidRPr="00C4137E">
        <w:t>under the Catchment Sensitive Farming Initiative</w:t>
      </w:r>
      <w:r w:rsidR="002E77BF" w:rsidRPr="00C4137E">
        <w:t>.</w:t>
      </w:r>
    </w:p>
    <w:p w:rsidR="00F14B9B" w:rsidRDefault="00F94B93" w:rsidP="00F14B9B">
      <w:pPr>
        <w:pStyle w:val="ListParagraph"/>
        <w:numPr>
          <w:ilvl w:val="0"/>
          <w:numId w:val="1"/>
        </w:numPr>
      </w:pPr>
      <w:r>
        <w:t>Finance</w:t>
      </w:r>
    </w:p>
    <w:p w:rsidR="00C222AD" w:rsidRDefault="002965B8" w:rsidP="00C222AD">
      <w:pPr>
        <w:pStyle w:val="ListParagraph"/>
        <w:numPr>
          <w:ilvl w:val="1"/>
          <w:numId w:val="1"/>
        </w:numPr>
      </w:pPr>
      <w:r>
        <w:t>The Chairman has</w:t>
      </w:r>
      <w:r w:rsidR="00C222AD">
        <w:t xml:space="preserve"> spoken to </w:t>
      </w:r>
      <w:proofErr w:type="spellStart"/>
      <w:r w:rsidR="002E77BF">
        <w:t>Autela</w:t>
      </w:r>
      <w:proofErr w:type="spellEnd"/>
      <w:r w:rsidR="002E77BF">
        <w:t xml:space="preserve"> payro</w:t>
      </w:r>
      <w:r w:rsidR="002E77BF" w:rsidRPr="00C4137E">
        <w:t>ll</w:t>
      </w:r>
      <w:r w:rsidR="00C222AD">
        <w:t xml:space="preserve"> services following advice from YLCA. It was agreed by all Members to hire </w:t>
      </w:r>
      <w:proofErr w:type="spellStart"/>
      <w:r w:rsidR="00C222AD">
        <w:t>Autela</w:t>
      </w:r>
      <w:proofErr w:type="spellEnd"/>
      <w:r w:rsidR="00C222AD">
        <w:t xml:space="preserve">. </w:t>
      </w:r>
    </w:p>
    <w:p w:rsidR="00C222AD" w:rsidRDefault="00C222AD" w:rsidP="00C222AD">
      <w:pPr>
        <w:pStyle w:val="ListParagraph"/>
        <w:ind w:left="1080"/>
      </w:pPr>
      <w:r>
        <w:t xml:space="preserve">Action: The Clerk to complete the necessary forms and the Chairman to confirm with </w:t>
      </w:r>
      <w:proofErr w:type="spellStart"/>
      <w:r>
        <w:t>Autela</w:t>
      </w:r>
      <w:proofErr w:type="spellEnd"/>
      <w:r>
        <w:t>.</w:t>
      </w:r>
    </w:p>
    <w:p w:rsidR="00717AA0" w:rsidRDefault="00C222AD" w:rsidP="00C222AD">
      <w:pPr>
        <w:pStyle w:val="ListParagraph"/>
        <w:ind w:left="1080"/>
      </w:pPr>
      <w:r>
        <w:t xml:space="preserve">Parish Precept – It was agreed by all Members to increase the precept to £2000. Due to possible expenditure </w:t>
      </w:r>
      <w:r w:rsidR="00422B65">
        <w:t>needed for 2017</w:t>
      </w:r>
      <w:r>
        <w:t xml:space="preserve"> and considering that parish councils are now responsible for doing more.</w:t>
      </w:r>
    </w:p>
    <w:p w:rsidR="006511B3" w:rsidRDefault="00717AA0" w:rsidP="00C222AD">
      <w:pPr>
        <w:pStyle w:val="ListParagraph"/>
        <w:ind w:left="1080"/>
      </w:pPr>
      <w:r>
        <w:t xml:space="preserve">Action: The Clerk to send the precept request </w:t>
      </w:r>
      <w:r w:rsidR="006109FB">
        <w:t xml:space="preserve">form </w:t>
      </w:r>
      <w:r>
        <w:t xml:space="preserve">to RDC and to obtain confirmation of receipt. </w:t>
      </w:r>
      <w:r w:rsidR="00C222AD">
        <w:t xml:space="preserve"> </w:t>
      </w:r>
    </w:p>
    <w:p w:rsidR="00C222AD" w:rsidRDefault="00C222AD" w:rsidP="00C222AD">
      <w:pPr>
        <w:pStyle w:val="ListParagraph"/>
        <w:numPr>
          <w:ilvl w:val="1"/>
          <w:numId w:val="1"/>
        </w:numPr>
      </w:pPr>
      <w:r w:rsidRPr="00C222AD">
        <w:t xml:space="preserve">Invoice from </w:t>
      </w:r>
      <w:proofErr w:type="spellStart"/>
      <w:r w:rsidRPr="00C222AD">
        <w:t>Dowsons</w:t>
      </w:r>
      <w:proofErr w:type="spellEnd"/>
      <w:r w:rsidRPr="00C222AD">
        <w:t xml:space="preserve"> has been paid. The account balance is now £3283.47</w:t>
      </w:r>
    </w:p>
    <w:p w:rsidR="00F14B9B" w:rsidRDefault="007D4F8A" w:rsidP="00F14B9B">
      <w:pPr>
        <w:pStyle w:val="ListParagraph"/>
        <w:numPr>
          <w:ilvl w:val="1"/>
          <w:numId w:val="1"/>
        </w:numPr>
      </w:pPr>
      <w:r>
        <w:t xml:space="preserve">Invoice received from </w:t>
      </w:r>
      <w:r w:rsidR="00422B65">
        <w:t>Littlejohn</w:t>
      </w:r>
      <w:r w:rsidR="00F14B9B">
        <w:t xml:space="preserve"> Auditors. </w:t>
      </w:r>
    </w:p>
    <w:p w:rsidR="00F14B9B" w:rsidRDefault="00422B65" w:rsidP="00F14B9B">
      <w:pPr>
        <w:pStyle w:val="ListParagraph"/>
        <w:ind w:left="1080"/>
      </w:pPr>
      <w:r>
        <w:t xml:space="preserve">Action: The Clerk </w:t>
      </w:r>
      <w:r w:rsidR="00F14B9B">
        <w:t xml:space="preserve">to </w:t>
      </w:r>
      <w:r w:rsidR="004E7133">
        <w:t>query</w:t>
      </w:r>
      <w:r w:rsidR="00F14B9B">
        <w:t xml:space="preserve"> what the invoice relates to.</w:t>
      </w:r>
    </w:p>
    <w:p w:rsidR="00F94B93" w:rsidRDefault="00F94B93" w:rsidP="00F94B93">
      <w:pPr>
        <w:pStyle w:val="ListParagraph"/>
        <w:numPr>
          <w:ilvl w:val="1"/>
          <w:numId w:val="1"/>
        </w:numPr>
      </w:pPr>
      <w:r>
        <w:t>Asset Register – check needed on each item</w:t>
      </w:r>
      <w:r w:rsidR="000256CC">
        <w:t xml:space="preserve"> to bring the list up to date.</w:t>
      </w:r>
    </w:p>
    <w:p w:rsidR="006511B3" w:rsidRDefault="006511B3" w:rsidP="006511B3">
      <w:pPr>
        <w:pStyle w:val="ListParagraph"/>
        <w:ind w:left="1080"/>
      </w:pPr>
      <w:r>
        <w:lastRenderedPageBreak/>
        <w:t>Action: MS and The Chairman to update the asset register</w:t>
      </w:r>
    </w:p>
    <w:p w:rsidR="00C222AD" w:rsidRDefault="006511B3" w:rsidP="001A5F6A">
      <w:pPr>
        <w:pStyle w:val="ListParagraph"/>
        <w:ind w:left="1080"/>
      </w:pPr>
      <w:r>
        <w:t xml:space="preserve">Action: The Clerk to </w:t>
      </w:r>
      <w:r w:rsidR="002965B8">
        <w:t>enquire if costings are usually included</w:t>
      </w:r>
      <w:r>
        <w:t xml:space="preserve">. </w:t>
      </w:r>
    </w:p>
    <w:p w:rsidR="00F94B93" w:rsidRDefault="006511B3" w:rsidP="00F94B93">
      <w:pPr>
        <w:pStyle w:val="ListParagraph"/>
        <w:numPr>
          <w:ilvl w:val="0"/>
          <w:numId w:val="1"/>
        </w:numPr>
      </w:pPr>
      <w:r>
        <w:t>Planning Application</w:t>
      </w:r>
      <w:r w:rsidR="00F94B93">
        <w:t xml:space="preserve">.  </w:t>
      </w:r>
      <w:r w:rsidR="00C222AD">
        <w:t>No</w:t>
      </w:r>
      <w:r>
        <w:t xml:space="preserve"> </w:t>
      </w:r>
      <w:r w:rsidR="009D2336">
        <w:t>objections</w:t>
      </w:r>
      <w:r w:rsidR="000256CC">
        <w:t>.</w:t>
      </w:r>
    </w:p>
    <w:p w:rsidR="00F94B93" w:rsidRDefault="009D2336" w:rsidP="00F94B93">
      <w:pPr>
        <w:pStyle w:val="ListParagraph"/>
        <w:numPr>
          <w:ilvl w:val="0"/>
          <w:numId w:val="1"/>
        </w:numPr>
      </w:pPr>
      <w:r>
        <w:t>NYMNPA Local Plan – No comments were raised.</w:t>
      </w:r>
    </w:p>
    <w:p w:rsidR="009D2336" w:rsidRDefault="009D2336" w:rsidP="00F94B93">
      <w:pPr>
        <w:pStyle w:val="ListParagraph"/>
        <w:numPr>
          <w:ilvl w:val="0"/>
          <w:numId w:val="1"/>
        </w:numPr>
      </w:pPr>
      <w:r>
        <w:t xml:space="preserve">MIP Mast survey – The </w:t>
      </w:r>
      <w:r w:rsidR="002965B8">
        <w:t>Chairman provided</w:t>
      </w:r>
      <w:r>
        <w:t xml:space="preserve"> positive feedback an</w:t>
      </w:r>
      <w:r w:rsidR="00F0007A">
        <w:t>d commented on the limited</w:t>
      </w:r>
      <w:r>
        <w:t xml:space="preserve"> deadline</w:t>
      </w:r>
      <w:r w:rsidR="00F0007A">
        <w:t>,</w:t>
      </w:r>
      <w:r>
        <w:t xml:space="preserve"> on behalf of the PC</w:t>
      </w:r>
      <w:r w:rsidR="00F0007A">
        <w:t>.</w:t>
      </w:r>
      <w:r>
        <w:t xml:space="preserve"> </w:t>
      </w:r>
      <w:r w:rsidR="00F0007A">
        <w:t>The deadline for responses was 1</w:t>
      </w:r>
      <w:r w:rsidR="00F0007A" w:rsidRPr="00F0007A">
        <w:rPr>
          <w:vertAlign w:val="superscript"/>
        </w:rPr>
        <w:t>st</w:t>
      </w:r>
      <w:r w:rsidR="00F0007A">
        <w:t xml:space="preserve"> November. </w:t>
      </w:r>
    </w:p>
    <w:p w:rsidR="00F0007A" w:rsidRDefault="00F0007A" w:rsidP="00F94B93">
      <w:pPr>
        <w:pStyle w:val="ListParagraph"/>
        <w:numPr>
          <w:ilvl w:val="0"/>
          <w:numId w:val="1"/>
        </w:numPr>
      </w:pPr>
      <w:r>
        <w:t xml:space="preserve">BT Phone Box – The PC have received a notice to buy for £1. Registered interest, which has been acknowledged - now awaiting response. </w:t>
      </w:r>
    </w:p>
    <w:p w:rsidR="007B39D4" w:rsidRDefault="007B39D4" w:rsidP="00F94B93">
      <w:pPr>
        <w:pStyle w:val="ListParagraph"/>
        <w:numPr>
          <w:ilvl w:val="0"/>
          <w:numId w:val="1"/>
        </w:numPr>
      </w:pPr>
      <w:r>
        <w:t xml:space="preserve">Village Gateway sign – current sign hard to see, discussed need for new higher </w:t>
      </w:r>
      <w:r w:rsidR="001A5F6A">
        <w:t xml:space="preserve">set </w:t>
      </w:r>
      <w:r>
        <w:t xml:space="preserve">stone and </w:t>
      </w:r>
      <w:r w:rsidR="001A5F6A">
        <w:t xml:space="preserve">new </w:t>
      </w:r>
      <w:r>
        <w:t xml:space="preserve">sign. </w:t>
      </w:r>
    </w:p>
    <w:p w:rsidR="007B39D4" w:rsidRDefault="007B39D4" w:rsidP="007B39D4">
      <w:pPr>
        <w:pStyle w:val="ListParagraph"/>
        <w:ind w:left="360"/>
      </w:pPr>
      <w:r>
        <w:t xml:space="preserve">Action: The Chairman to </w:t>
      </w:r>
      <w:r w:rsidR="008A58F6">
        <w:t>obtain</w:t>
      </w:r>
      <w:r>
        <w:t xml:space="preserve"> costings for a new sign. </w:t>
      </w:r>
    </w:p>
    <w:p w:rsidR="007B39D4" w:rsidRDefault="007B39D4" w:rsidP="007B39D4">
      <w:pPr>
        <w:pStyle w:val="ListParagraph"/>
        <w:ind w:left="360"/>
      </w:pPr>
      <w:r>
        <w:t xml:space="preserve">Action: The Clerk to enquire with RDC if a grant would be available for this. </w:t>
      </w:r>
    </w:p>
    <w:p w:rsidR="00D66B43" w:rsidRDefault="00F94B93" w:rsidP="00D66B43">
      <w:pPr>
        <w:pStyle w:val="ListParagraph"/>
        <w:numPr>
          <w:ilvl w:val="0"/>
          <w:numId w:val="1"/>
        </w:numPr>
      </w:pPr>
      <w:r>
        <w:t>AOB</w:t>
      </w:r>
    </w:p>
    <w:p w:rsidR="007B39D4" w:rsidRDefault="00B435A2" w:rsidP="00F94B93">
      <w:pPr>
        <w:pStyle w:val="ListParagraph"/>
        <w:numPr>
          <w:ilvl w:val="1"/>
          <w:numId w:val="1"/>
        </w:numPr>
      </w:pPr>
      <w:r>
        <w:t>T</w:t>
      </w:r>
      <w:r w:rsidR="007B39D4">
        <w:t xml:space="preserve">he old </w:t>
      </w:r>
      <w:r>
        <w:t xml:space="preserve">power line pole on Moor Lane is still carrying the BT line. </w:t>
      </w:r>
    </w:p>
    <w:p w:rsidR="00B435A2" w:rsidRDefault="00B435A2" w:rsidP="00B435A2">
      <w:pPr>
        <w:pStyle w:val="ListParagraph"/>
        <w:ind w:left="1080"/>
      </w:pPr>
      <w:r>
        <w:t>Action</w:t>
      </w:r>
      <w:r w:rsidRPr="00C4137E">
        <w:t xml:space="preserve">: The Chairman </w:t>
      </w:r>
      <w:r w:rsidR="00F34497" w:rsidRPr="00C4137E">
        <w:t xml:space="preserve">now </w:t>
      </w:r>
      <w:r w:rsidRPr="00C4137E">
        <w:t>to contact BT</w:t>
      </w:r>
      <w:r w:rsidR="00F34497" w:rsidRPr="00C4137E">
        <w:t xml:space="preserve"> after repeated reque</w:t>
      </w:r>
      <w:r w:rsidR="00C4137E" w:rsidRPr="00C4137E">
        <w:t>st to Northern Power had failed</w:t>
      </w:r>
      <w:r w:rsidRPr="00C4137E">
        <w:t>.</w:t>
      </w:r>
      <w:r>
        <w:t xml:space="preserve"> </w:t>
      </w:r>
    </w:p>
    <w:p w:rsidR="00B435A2" w:rsidRDefault="00B435A2" w:rsidP="00F94B93">
      <w:pPr>
        <w:pStyle w:val="ListParagraph"/>
        <w:numPr>
          <w:ilvl w:val="1"/>
          <w:numId w:val="1"/>
        </w:numPr>
      </w:pPr>
      <w:r>
        <w:t>Letter received from a visitor regarding parking of their horse trailer</w:t>
      </w:r>
      <w:r w:rsidR="002E77BF">
        <w:t>s</w:t>
      </w:r>
      <w:r>
        <w:t xml:space="preserve"> on the village green, including a donation of £10 towards maintenance costs. </w:t>
      </w:r>
    </w:p>
    <w:p w:rsidR="00F94B93" w:rsidRDefault="00B435A2" w:rsidP="00B435A2">
      <w:pPr>
        <w:pStyle w:val="ListParagraph"/>
        <w:ind w:left="1080"/>
      </w:pPr>
      <w:r>
        <w:t xml:space="preserve">Action: The Clerk to draft a letter to </w:t>
      </w:r>
      <w:r w:rsidR="00422B65">
        <w:t xml:space="preserve">acknowledge the donation and </w:t>
      </w:r>
      <w:r>
        <w:t xml:space="preserve">request </w:t>
      </w:r>
      <w:r w:rsidR="00422B65">
        <w:t>that the group notifies the PC in advance of future visits.</w:t>
      </w:r>
      <w:r>
        <w:t xml:space="preserve"> </w:t>
      </w:r>
    </w:p>
    <w:p w:rsidR="00D66B43" w:rsidRDefault="00D66B43" w:rsidP="00F94B93">
      <w:pPr>
        <w:pStyle w:val="ListParagraph"/>
        <w:numPr>
          <w:ilvl w:val="1"/>
          <w:numId w:val="1"/>
        </w:numPr>
      </w:pPr>
      <w:r>
        <w:t xml:space="preserve">Letter received from a resident requesting to plant a memorial tree to replace a dead tree in the village. </w:t>
      </w:r>
    </w:p>
    <w:p w:rsidR="00D66B43" w:rsidRDefault="00D66B43" w:rsidP="00D66B43">
      <w:pPr>
        <w:pStyle w:val="ListParagraph"/>
        <w:ind w:left="1080"/>
      </w:pPr>
      <w:r>
        <w:t xml:space="preserve">Action: The Chairman to respond to the letter. </w:t>
      </w:r>
    </w:p>
    <w:p w:rsidR="006D410E" w:rsidRDefault="00D66B43" w:rsidP="00F94B93">
      <w:pPr>
        <w:pStyle w:val="ListParagraph"/>
        <w:numPr>
          <w:ilvl w:val="1"/>
          <w:numId w:val="1"/>
        </w:numPr>
      </w:pPr>
      <w:r>
        <w:t xml:space="preserve">HB informed the PC of a Community Led Housing Scheme initial survey. </w:t>
      </w:r>
    </w:p>
    <w:p w:rsidR="00D66B43" w:rsidRDefault="00D66B43" w:rsidP="00D66B43">
      <w:pPr>
        <w:pStyle w:val="ListParagraph"/>
        <w:ind w:left="1080"/>
      </w:pPr>
      <w:r>
        <w:t xml:space="preserve">Action: Add to Annual Meeting Agenda for discussion. </w:t>
      </w:r>
    </w:p>
    <w:p w:rsidR="006D410E" w:rsidRDefault="00D66B43" w:rsidP="00F94B93">
      <w:pPr>
        <w:pStyle w:val="ListParagraph"/>
        <w:numPr>
          <w:ilvl w:val="1"/>
          <w:numId w:val="1"/>
        </w:numPr>
      </w:pPr>
      <w:r>
        <w:t xml:space="preserve">HB informed the PC that 50% grants were available </w:t>
      </w:r>
      <w:r w:rsidR="008A58F6">
        <w:t>for Care Takers. All Members</w:t>
      </w:r>
      <w:r>
        <w:t xml:space="preserve"> agreed that </w:t>
      </w:r>
      <w:r w:rsidR="008A58F6">
        <w:t>a paid Care Taker was</w:t>
      </w:r>
      <w:r w:rsidR="00422B65">
        <w:t xml:space="preserve"> un</w:t>
      </w:r>
      <w:r w:rsidR="008A58F6">
        <w:t>necessary</w:t>
      </w:r>
      <w:r>
        <w:t xml:space="preserve"> due to the enthusiasm and skills of local residents and volunteers. </w:t>
      </w:r>
    </w:p>
    <w:p w:rsidR="006D410E" w:rsidRDefault="006D410E" w:rsidP="00F94B93">
      <w:pPr>
        <w:pStyle w:val="ListParagraph"/>
        <w:numPr>
          <w:ilvl w:val="1"/>
          <w:numId w:val="1"/>
        </w:numPr>
      </w:pPr>
      <w:r>
        <w:t>Dawson Wood footpath.  Needs clearing as cannot be used.  Responsibility of the Holt estate</w:t>
      </w:r>
      <w:r w:rsidR="000256CC">
        <w:t>.</w:t>
      </w:r>
    </w:p>
    <w:p w:rsidR="00D66B43" w:rsidRDefault="00D66B43" w:rsidP="00D66B43">
      <w:pPr>
        <w:pStyle w:val="ListParagraph"/>
        <w:ind w:left="1080"/>
      </w:pPr>
      <w:r>
        <w:t xml:space="preserve">Action: The Clerk to write to Mr Holt asking that the path be cleared. </w:t>
      </w:r>
    </w:p>
    <w:p w:rsidR="00D66B43" w:rsidRDefault="00D66B43" w:rsidP="00D66B43">
      <w:pPr>
        <w:pStyle w:val="ListParagraph"/>
        <w:ind w:left="1080"/>
      </w:pPr>
    </w:p>
    <w:p w:rsidR="00271323" w:rsidRPr="00C4137E" w:rsidRDefault="00271323" w:rsidP="00271323">
      <w:pPr>
        <w:pStyle w:val="ListParagraph"/>
        <w:numPr>
          <w:ilvl w:val="0"/>
          <w:numId w:val="1"/>
        </w:numPr>
      </w:pPr>
      <w:r>
        <w:t xml:space="preserve">Meeting dates for 2017 – all agreed. </w:t>
      </w:r>
      <w:r w:rsidR="002E77BF" w:rsidRPr="00C4137E">
        <w:t>Confirmed as;</w:t>
      </w:r>
    </w:p>
    <w:p w:rsidR="002E77BF" w:rsidRPr="00C4137E" w:rsidRDefault="002E77BF" w:rsidP="002E77BF">
      <w:pPr>
        <w:pStyle w:val="ListParagraph"/>
        <w:ind w:left="360"/>
      </w:pPr>
    </w:p>
    <w:p w:rsidR="002E77BF" w:rsidRPr="00C4137E" w:rsidRDefault="002E77BF" w:rsidP="002E77BF">
      <w:pPr>
        <w:ind w:firstLine="426"/>
        <w:rPr>
          <w:rFonts w:cs="Arial"/>
          <w:sz w:val="24"/>
          <w:szCs w:val="24"/>
        </w:rPr>
      </w:pPr>
      <w:r w:rsidRPr="00C4137E">
        <w:rPr>
          <w:rFonts w:cs="Arial"/>
          <w:sz w:val="24"/>
          <w:szCs w:val="24"/>
        </w:rPr>
        <w:t>Jan 9</w:t>
      </w:r>
      <w:r w:rsidRPr="00C4137E">
        <w:rPr>
          <w:rFonts w:cs="Arial"/>
          <w:sz w:val="24"/>
          <w:szCs w:val="24"/>
          <w:vertAlign w:val="superscript"/>
        </w:rPr>
        <w:t>th</w:t>
      </w:r>
      <w:r w:rsidRPr="00C4137E">
        <w:rPr>
          <w:rFonts w:cs="Arial"/>
          <w:sz w:val="24"/>
          <w:szCs w:val="24"/>
        </w:rPr>
        <w:t>, March 13th, April 10</w:t>
      </w:r>
      <w:r w:rsidRPr="00C4137E">
        <w:rPr>
          <w:rFonts w:cs="Arial"/>
          <w:sz w:val="24"/>
          <w:szCs w:val="24"/>
          <w:vertAlign w:val="superscript"/>
        </w:rPr>
        <w:t>th</w:t>
      </w:r>
      <w:r w:rsidRPr="00C4137E">
        <w:rPr>
          <w:rFonts w:cs="Arial"/>
          <w:sz w:val="24"/>
          <w:szCs w:val="24"/>
        </w:rPr>
        <w:t xml:space="preserve"> (Public meeting),</w:t>
      </w:r>
    </w:p>
    <w:p w:rsidR="002E77BF" w:rsidRDefault="002E77BF" w:rsidP="002E77BF">
      <w:pPr>
        <w:ind w:firstLine="426"/>
        <w:rPr>
          <w:rFonts w:cs="Arial"/>
          <w:sz w:val="24"/>
          <w:szCs w:val="24"/>
        </w:rPr>
      </w:pPr>
      <w:r w:rsidRPr="00C4137E">
        <w:rPr>
          <w:rFonts w:cs="Arial"/>
          <w:sz w:val="24"/>
          <w:szCs w:val="24"/>
        </w:rPr>
        <w:t>May 8</w:t>
      </w:r>
      <w:r w:rsidRPr="00C4137E">
        <w:rPr>
          <w:rFonts w:cs="Arial"/>
          <w:sz w:val="24"/>
          <w:szCs w:val="24"/>
          <w:vertAlign w:val="superscript"/>
        </w:rPr>
        <w:t>th</w:t>
      </w:r>
      <w:r w:rsidRPr="00C4137E">
        <w:rPr>
          <w:rFonts w:cs="Arial"/>
          <w:sz w:val="24"/>
          <w:szCs w:val="24"/>
        </w:rPr>
        <w:t>, July 10</w:t>
      </w:r>
      <w:r w:rsidRPr="00C4137E">
        <w:rPr>
          <w:rFonts w:cs="Arial"/>
          <w:sz w:val="24"/>
          <w:szCs w:val="24"/>
          <w:vertAlign w:val="superscript"/>
        </w:rPr>
        <w:t>th</w:t>
      </w:r>
      <w:r w:rsidRPr="00C4137E">
        <w:rPr>
          <w:rFonts w:cs="Arial"/>
          <w:sz w:val="24"/>
          <w:szCs w:val="24"/>
        </w:rPr>
        <w:t>, Sept 11</w:t>
      </w:r>
      <w:r w:rsidRPr="00C4137E">
        <w:rPr>
          <w:rFonts w:cs="Arial"/>
          <w:sz w:val="24"/>
          <w:szCs w:val="24"/>
          <w:vertAlign w:val="superscript"/>
        </w:rPr>
        <w:t>th</w:t>
      </w:r>
      <w:r w:rsidRPr="00C4137E">
        <w:rPr>
          <w:rFonts w:cs="Arial"/>
          <w:sz w:val="24"/>
          <w:szCs w:val="24"/>
        </w:rPr>
        <w:t>, Nov 13</w:t>
      </w:r>
      <w:r w:rsidRPr="00C4137E">
        <w:rPr>
          <w:rFonts w:cs="Arial"/>
          <w:sz w:val="24"/>
          <w:szCs w:val="24"/>
          <w:vertAlign w:val="superscript"/>
        </w:rPr>
        <w:t>th</w:t>
      </w:r>
      <w:r w:rsidRPr="00C4137E">
        <w:rPr>
          <w:rFonts w:cs="Arial"/>
          <w:sz w:val="24"/>
          <w:szCs w:val="24"/>
        </w:rPr>
        <w:t>.</w:t>
      </w:r>
      <w:r>
        <w:rPr>
          <w:rFonts w:cs="Arial"/>
          <w:sz w:val="24"/>
          <w:szCs w:val="24"/>
        </w:rPr>
        <w:t xml:space="preserve"> </w:t>
      </w:r>
    </w:p>
    <w:p w:rsidR="000256CC" w:rsidRDefault="000256CC" w:rsidP="000256CC">
      <w:pPr>
        <w:pStyle w:val="ListParagraph"/>
        <w:ind w:left="1080"/>
      </w:pPr>
    </w:p>
    <w:p w:rsidR="000256CC" w:rsidRDefault="000256CC" w:rsidP="000256CC">
      <w:pPr>
        <w:pStyle w:val="ListParagraph"/>
        <w:ind w:left="1080"/>
      </w:pPr>
      <w:r>
        <w:t>The meeting close</w:t>
      </w:r>
      <w:r w:rsidR="00554D21">
        <w:t>d</w:t>
      </w:r>
      <w:r w:rsidR="00271323">
        <w:t xml:space="preserve"> at 8.25</w:t>
      </w:r>
      <w:r>
        <w:t>pm</w:t>
      </w:r>
    </w:p>
    <w:p w:rsidR="000256CC" w:rsidRDefault="000256CC" w:rsidP="000256CC">
      <w:pPr>
        <w:pStyle w:val="ListParagraph"/>
        <w:ind w:left="1080"/>
      </w:pPr>
    </w:p>
    <w:p w:rsidR="000256CC" w:rsidRDefault="000256CC" w:rsidP="000256CC">
      <w:pPr>
        <w:pStyle w:val="ListParagraph"/>
        <w:ind w:left="1080"/>
      </w:pPr>
      <w:proofErr w:type="gramStart"/>
      <w:r>
        <w:t xml:space="preserve">Date of next meeting; Monday </w:t>
      </w:r>
      <w:r w:rsidR="00DF1C9D">
        <w:t>9</w:t>
      </w:r>
      <w:r w:rsidR="00DF1C9D" w:rsidRPr="00DF1C9D">
        <w:rPr>
          <w:vertAlign w:val="superscript"/>
        </w:rPr>
        <w:t>th</w:t>
      </w:r>
      <w:r w:rsidR="00DF1C9D">
        <w:t xml:space="preserve"> January</w:t>
      </w:r>
      <w:r w:rsidR="00271323">
        <w:t xml:space="preserve"> 201</w:t>
      </w:r>
      <w:r w:rsidR="00DF1C9D">
        <w:t>7 at 6.30</w:t>
      </w:r>
      <w:r>
        <w:t xml:space="preserve"> pm.</w:t>
      </w:r>
      <w:proofErr w:type="gramEnd"/>
    </w:p>
    <w:p w:rsidR="00AA66ED" w:rsidRDefault="00AA66ED"/>
    <w:p w:rsidR="008163CE" w:rsidRDefault="008163CE"/>
    <w:sectPr w:rsidR="008163CE" w:rsidSect="001A5F6A">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022C" w:rsidRDefault="0001022C" w:rsidP="000256CC">
      <w:pPr>
        <w:spacing w:line="240" w:lineRule="auto"/>
      </w:pPr>
      <w:r>
        <w:separator/>
      </w:r>
    </w:p>
  </w:endnote>
  <w:endnote w:type="continuationSeparator" w:id="0">
    <w:p w:rsidR="0001022C" w:rsidRDefault="0001022C" w:rsidP="000256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391" w:rsidRDefault="00C963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2905957"/>
      <w:docPartObj>
        <w:docPartGallery w:val="Page Numbers (Bottom of Page)"/>
        <w:docPartUnique/>
      </w:docPartObj>
    </w:sdtPr>
    <w:sdtEndPr>
      <w:rPr>
        <w:noProof/>
      </w:rPr>
    </w:sdtEndPr>
    <w:sdtContent>
      <w:p w:rsidR="000256CC" w:rsidRDefault="006D35E1">
        <w:pPr>
          <w:pStyle w:val="Footer"/>
          <w:jc w:val="center"/>
        </w:pPr>
        <w:r>
          <w:fldChar w:fldCharType="begin"/>
        </w:r>
        <w:r w:rsidR="000256CC">
          <w:instrText xml:space="preserve"> PAGE   \* MERGEFORMAT </w:instrText>
        </w:r>
        <w:r>
          <w:fldChar w:fldCharType="separate"/>
        </w:r>
        <w:r w:rsidR="00C96391">
          <w:rPr>
            <w:noProof/>
          </w:rPr>
          <w:t>2</w:t>
        </w:r>
        <w:r>
          <w:rPr>
            <w:noProof/>
          </w:rPr>
          <w:fldChar w:fldCharType="end"/>
        </w:r>
      </w:p>
    </w:sdtContent>
  </w:sdt>
  <w:p w:rsidR="000256CC" w:rsidRDefault="000256C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3187827"/>
      <w:docPartObj>
        <w:docPartGallery w:val="Page Numbers (Bottom of Page)"/>
        <w:docPartUnique/>
      </w:docPartObj>
    </w:sdtPr>
    <w:sdtEndPr>
      <w:rPr>
        <w:noProof/>
      </w:rPr>
    </w:sdtEndPr>
    <w:sdtContent>
      <w:p w:rsidR="002E77BF" w:rsidRDefault="006D35E1">
        <w:pPr>
          <w:pStyle w:val="Footer"/>
          <w:jc w:val="center"/>
        </w:pPr>
        <w:r>
          <w:fldChar w:fldCharType="begin"/>
        </w:r>
        <w:r w:rsidR="002E77BF">
          <w:instrText xml:space="preserve"> PAGE   \* MERGEFORMAT </w:instrText>
        </w:r>
        <w:r>
          <w:fldChar w:fldCharType="separate"/>
        </w:r>
        <w:r w:rsidR="00C96391">
          <w:rPr>
            <w:noProof/>
          </w:rPr>
          <w:t>1</w:t>
        </w:r>
        <w:r>
          <w:rPr>
            <w:noProof/>
          </w:rPr>
          <w:fldChar w:fldCharType="end"/>
        </w:r>
      </w:p>
    </w:sdtContent>
  </w:sdt>
  <w:p w:rsidR="00A76FC8" w:rsidRDefault="00A76F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022C" w:rsidRDefault="0001022C" w:rsidP="000256CC">
      <w:pPr>
        <w:spacing w:line="240" w:lineRule="auto"/>
      </w:pPr>
      <w:r>
        <w:separator/>
      </w:r>
    </w:p>
  </w:footnote>
  <w:footnote w:type="continuationSeparator" w:id="0">
    <w:p w:rsidR="0001022C" w:rsidRDefault="0001022C" w:rsidP="000256C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391" w:rsidRDefault="00C963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391" w:rsidRDefault="00C9639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F6A" w:rsidRPr="007B0806" w:rsidRDefault="00C96391" w:rsidP="001A5F6A">
    <w:pPr>
      <w:jc w:val="center"/>
      <w:rPr>
        <w:sz w:val="40"/>
      </w:rPr>
    </w:pPr>
    <w:sdt>
      <w:sdtPr>
        <w:rPr>
          <w:sz w:val="40"/>
        </w:rPr>
        <w:id w:val="1392225666"/>
        <w:docPartObj>
          <w:docPartGallery w:val="Watermarks"/>
          <w:docPartUnique/>
        </w:docPartObj>
      </w:sdtPr>
      <w:sdtContent>
        <w:r w:rsidRPr="00C96391">
          <w:rPr>
            <w:noProof/>
            <w:sz w:val="40"/>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roofErr w:type="spellStart"/>
    <w:r w:rsidR="001A5F6A" w:rsidRPr="007B0806">
      <w:rPr>
        <w:sz w:val="40"/>
      </w:rPr>
      <w:t>Sinnington</w:t>
    </w:r>
    <w:proofErr w:type="spellEnd"/>
    <w:r w:rsidR="001A5F6A" w:rsidRPr="007B0806">
      <w:rPr>
        <w:sz w:val="40"/>
      </w:rPr>
      <w:t xml:space="preserve"> Parish Council</w:t>
    </w:r>
  </w:p>
  <w:p w:rsidR="001A5F6A" w:rsidRPr="007B0806" w:rsidRDefault="001A5F6A" w:rsidP="001A5F6A">
    <w:pPr>
      <w:jc w:val="center"/>
      <w:rPr>
        <w:sz w:val="28"/>
      </w:rPr>
    </w:pPr>
    <w:r>
      <w:rPr>
        <w:sz w:val="28"/>
      </w:rPr>
      <w:t>Minutes of the Meeting 14</w:t>
    </w:r>
    <w:r w:rsidRPr="007B0806">
      <w:rPr>
        <w:sz w:val="28"/>
        <w:vertAlign w:val="superscript"/>
      </w:rPr>
      <w:t>th</w:t>
    </w:r>
    <w:r w:rsidRPr="007B0806">
      <w:rPr>
        <w:sz w:val="28"/>
      </w:rPr>
      <w:t xml:space="preserve"> </w:t>
    </w:r>
    <w:r>
      <w:rPr>
        <w:sz w:val="28"/>
      </w:rPr>
      <w:t>November</w:t>
    </w:r>
    <w:r w:rsidRPr="007B0806">
      <w:rPr>
        <w:sz w:val="28"/>
      </w:rPr>
      <w:t xml:space="preserve"> 2016</w:t>
    </w:r>
  </w:p>
  <w:p w:rsidR="001A5F6A" w:rsidRDefault="001A5F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F582B"/>
    <w:multiLevelType w:val="hybridMultilevel"/>
    <w:tmpl w:val="286C105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7FDF6D4A"/>
    <w:multiLevelType w:val="hybridMultilevel"/>
    <w:tmpl w:val="5C9E8C7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8163CE"/>
    <w:rsid w:val="0001022C"/>
    <w:rsid w:val="000256CC"/>
    <w:rsid w:val="000A3FA3"/>
    <w:rsid w:val="000D629F"/>
    <w:rsid w:val="000E55DE"/>
    <w:rsid w:val="001A5F6A"/>
    <w:rsid w:val="001E655F"/>
    <w:rsid w:val="00271323"/>
    <w:rsid w:val="002965B8"/>
    <w:rsid w:val="002A3372"/>
    <w:rsid w:val="002E77BF"/>
    <w:rsid w:val="00314679"/>
    <w:rsid w:val="0032086F"/>
    <w:rsid w:val="00422B65"/>
    <w:rsid w:val="00427C25"/>
    <w:rsid w:val="00436D08"/>
    <w:rsid w:val="004E7133"/>
    <w:rsid w:val="00520956"/>
    <w:rsid w:val="00547000"/>
    <w:rsid w:val="00554D21"/>
    <w:rsid w:val="00577BCA"/>
    <w:rsid w:val="00590B3D"/>
    <w:rsid w:val="006109FB"/>
    <w:rsid w:val="006511B3"/>
    <w:rsid w:val="006D35E1"/>
    <w:rsid w:val="006D410E"/>
    <w:rsid w:val="00717AA0"/>
    <w:rsid w:val="00794388"/>
    <w:rsid w:val="007B0806"/>
    <w:rsid w:val="007B39D4"/>
    <w:rsid w:val="007D4F8A"/>
    <w:rsid w:val="007F324F"/>
    <w:rsid w:val="008163CE"/>
    <w:rsid w:val="00865C13"/>
    <w:rsid w:val="008A58F6"/>
    <w:rsid w:val="00913599"/>
    <w:rsid w:val="00913B32"/>
    <w:rsid w:val="00923F98"/>
    <w:rsid w:val="0093227F"/>
    <w:rsid w:val="00994702"/>
    <w:rsid w:val="009A7E01"/>
    <w:rsid w:val="009D1F04"/>
    <w:rsid w:val="009D2336"/>
    <w:rsid w:val="009D2610"/>
    <w:rsid w:val="009D3FE4"/>
    <w:rsid w:val="009F19E2"/>
    <w:rsid w:val="00A34F9D"/>
    <w:rsid w:val="00A354C4"/>
    <w:rsid w:val="00A360A2"/>
    <w:rsid w:val="00A749BD"/>
    <w:rsid w:val="00A76FC8"/>
    <w:rsid w:val="00AA66ED"/>
    <w:rsid w:val="00B01253"/>
    <w:rsid w:val="00B27653"/>
    <w:rsid w:val="00B31279"/>
    <w:rsid w:val="00B424AF"/>
    <w:rsid w:val="00B435A2"/>
    <w:rsid w:val="00B5356D"/>
    <w:rsid w:val="00BC4C96"/>
    <w:rsid w:val="00C222AD"/>
    <w:rsid w:val="00C4137E"/>
    <w:rsid w:val="00C43B3C"/>
    <w:rsid w:val="00C81558"/>
    <w:rsid w:val="00C96391"/>
    <w:rsid w:val="00CA438B"/>
    <w:rsid w:val="00CB62EC"/>
    <w:rsid w:val="00CE5E5F"/>
    <w:rsid w:val="00D6562C"/>
    <w:rsid w:val="00D66B43"/>
    <w:rsid w:val="00D8480B"/>
    <w:rsid w:val="00D976CC"/>
    <w:rsid w:val="00DA6D12"/>
    <w:rsid w:val="00DC0021"/>
    <w:rsid w:val="00DF1C9D"/>
    <w:rsid w:val="00E96537"/>
    <w:rsid w:val="00EB0BEE"/>
    <w:rsid w:val="00EE139E"/>
    <w:rsid w:val="00F0007A"/>
    <w:rsid w:val="00F07E8E"/>
    <w:rsid w:val="00F14B9B"/>
    <w:rsid w:val="00F34497"/>
    <w:rsid w:val="00F94B93"/>
    <w:rsid w:val="00FC0C07"/>
    <w:rsid w:val="00FF69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5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66ED"/>
    <w:pPr>
      <w:ind w:left="720"/>
      <w:contextualSpacing/>
    </w:pPr>
  </w:style>
  <w:style w:type="paragraph" w:styleId="Header">
    <w:name w:val="header"/>
    <w:basedOn w:val="Normal"/>
    <w:link w:val="HeaderChar"/>
    <w:uiPriority w:val="99"/>
    <w:unhideWhenUsed/>
    <w:rsid w:val="000256CC"/>
    <w:pPr>
      <w:tabs>
        <w:tab w:val="center" w:pos="4513"/>
        <w:tab w:val="right" w:pos="9026"/>
      </w:tabs>
      <w:spacing w:line="240" w:lineRule="auto"/>
    </w:pPr>
  </w:style>
  <w:style w:type="character" w:customStyle="1" w:styleId="HeaderChar">
    <w:name w:val="Header Char"/>
    <w:basedOn w:val="DefaultParagraphFont"/>
    <w:link w:val="Header"/>
    <w:uiPriority w:val="99"/>
    <w:rsid w:val="000256CC"/>
  </w:style>
  <w:style w:type="paragraph" w:styleId="Footer">
    <w:name w:val="footer"/>
    <w:basedOn w:val="Normal"/>
    <w:link w:val="FooterChar"/>
    <w:uiPriority w:val="99"/>
    <w:unhideWhenUsed/>
    <w:rsid w:val="000256CC"/>
    <w:pPr>
      <w:tabs>
        <w:tab w:val="center" w:pos="4513"/>
        <w:tab w:val="right" w:pos="9026"/>
      </w:tabs>
      <w:spacing w:line="240" w:lineRule="auto"/>
    </w:pPr>
  </w:style>
  <w:style w:type="character" w:customStyle="1" w:styleId="FooterChar">
    <w:name w:val="Footer Char"/>
    <w:basedOn w:val="DefaultParagraphFont"/>
    <w:link w:val="Footer"/>
    <w:uiPriority w:val="99"/>
    <w:rsid w:val="000256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5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66ED"/>
    <w:pPr>
      <w:ind w:left="720"/>
      <w:contextualSpacing/>
    </w:pPr>
  </w:style>
  <w:style w:type="paragraph" w:styleId="Header">
    <w:name w:val="header"/>
    <w:basedOn w:val="Normal"/>
    <w:link w:val="HeaderChar"/>
    <w:uiPriority w:val="99"/>
    <w:unhideWhenUsed/>
    <w:rsid w:val="000256CC"/>
    <w:pPr>
      <w:tabs>
        <w:tab w:val="center" w:pos="4513"/>
        <w:tab w:val="right" w:pos="9026"/>
      </w:tabs>
      <w:spacing w:line="240" w:lineRule="auto"/>
    </w:pPr>
  </w:style>
  <w:style w:type="character" w:customStyle="1" w:styleId="HeaderChar">
    <w:name w:val="Header Char"/>
    <w:basedOn w:val="DefaultParagraphFont"/>
    <w:link w:val="Header"/>
    <w:uiPriority w:val="99"/>
    <w:rsid w:val="000256CC"/>
  </w:style>
  <w:style w:type="paragraph" w:styleId="Footer">
    <w:name w:val="footer"/>
    <w:basedOn w:val="Normal"/>
    <w:link w:val="FooterChar"/>
    <w:uiPriority w:val="99"/>
    <w:unhideWhenUsed/>
    <w:rsid w:val="000256CC"/>
    <w:pPr>
      <w:tabs>
        <w:tab w:val="center" w:pos="4513"/>
        <w:tab w:val="right" w:pos="9026"/>
      </w:tabs>
      <w:spacing w:line="240" w:lineRule="auto"/>
    </w:pPr>
  </w:style>
  <w:style w:type="character" w:customStyle="1" w:styleId="FooterChar">
    <w:name w:val="Footer Char"/>
    <w:basedOn w:val="DefaultParagraphFont"/>
    <w:link w:val="Footer"/>
    <w:uiPriority w:val="99"/>
    <w:rsid w:val="000256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490221">
      <w:bodyDiv w:val="1"/>
      <w:marLeft w:val="0"/>
      <w:marRight w:val="0"/>
      <w:marTop w:val="0"/>
      <w:marBottom w:val="0"/>
      <w:divBdr>
        <w:top w:val="none" w:sz="0" w:space="0" w:color="auto"/>
        <w:left w:val="none" w:sz="0" w:space="0" w:color="auto"/>
        <w:bottom w:val="none" w:sz="0" w:space="0" w:color="auto"/>
        <w:right w:val="none" w:sz="0" w:space="0" w:color="auto"/>
      </w:divBdr>
    </w:div>
    <w:div w:id="2078548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8FAD51-2F65-415C-9C95-CB2AEC22C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696</Words>
  <Characters>3972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dc:creator>
  <cp:lastModifiedBy>sinnington parish</cp:lastModifiedBy>
  <cp:revision>3</cp:revision>
  <cp:lastPrinted>2016-11-17T14:40:00Z</cp:lastPrinted>
  <dcterms:created xsi:type="dcterms:W3CDTF">2016-11-17T14:51:00Z</dcterms:created>
  <dcterms:modified xsi:type="dcterms:W3CDTF">2016-11-17T18:16:00Z</dcterms:modified>
</cp:coreProperties>
</file>